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0E6D" w14:textId="77777777" w:rsidR="00B73D85" w:rsidRDefault="00B73D85" w:rsidP="00B73D85">
      <w:pPr>
        <w:rPr>
          <w:rFonts w:ascii="Calibri" w:eastAsia="Times New Roman" w:hAnsi="Calibri" w:cs="Times New Roman"/>
          <w:b/>
          <w:color w:val="000000"/>
          <w:sz w:val="22"/>
          <w:szCs w:val="22"/>
          <w:lang w:eastAsia="nl-NL"/>
        </w:rPr>
      </w:pPr>
      <w:r w:rsidRPr="00D3683E">
        <w:rPr>
          <w:rFonts w:cstheme="minorHAnsi"/>
          <w:noProof/>
        </w:rPr>
        <w:drawing>
          <wp:anchor distT="0" distB="0" distL="114300" distR="114300" simplePos="0" relativeHeight="251659264" behindDoc="1" locked="0" layoutInCell="1" allowOverlap="1" wp14:anchorId="74AEA386" wp14:editId="6AC43CF8">
            <wp:simplePos x="0" y="0"/>
            <wp:positionH relativeFrom="column">
              <wp:posOffset>1799539</wp:posOffset>
            </wp:positionH>
            <wp:positionV relativeFrom="paragraph">
              <wp:posOffset>584</wp:posOffset>
            </wp:positionV>
            <wp:extent cx="1499235" cy="863600"/>
            <wp:effectExtent l="0" t="0" r="0" b="0"/>
            <wp:wrapThrough wrapText="bothSides">
              <wp:wrapPolygon edited="0">
                <wp:start x="0" y="0"/>
                <wp:lineTo x="0" y="21282"/>
                <wp:lineTo x="21408" y="21282"/>
                <wp:lineTo x="21408" y="0"/>
                <wp:lineTo x="0" y="0"/>
              </wp:wrapPolygon>
            </wp:wrapThrough>
            <wp:docPr id="2" name="Afbeelding 11" descr="cid:image002.jpg@01D818F0.9BEF0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1" descr="cid:image002.jpg@01D818F0.9BEF046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235" cy="863600"/>
                    </a:xfrm>
                    <a:prstGeom prst="rect">
                      <a:avLst/>
                    </a:prstGeom>
                    <a:noFill/>
                  </pic:spPr>
                </pic:pic>
              </a:graphicData>
            </a:graphic>
            <wp14:sizeRelH relativeFrom="page">
              <wp14:pctWidth>0</wp14:pctWidth>
            </wp14:sizeRelH>
            <wp14:sizeRelV relativeFrom="page">
              <wp14:pctHeight>0</wp14:pctHeight>
            </wp14:sizeRelV>
          </wp:anchor>
        </w:drawing>
      </w:r>
    </w:p>
    <w:p w14:paraId="7DA21481" w14:textId="77777777" w:rsidR="00B73D85" w:rsidRDefault="00B73D85" w:rsidP="00B73D85">
      <w:pPr>
        <w:rPr>
          <w:rFonts w:ascii="Calibri" w:eastAsia="Times New Roman" w:hAnsi="Calibri" w:cs="Times New Roman"/>
          <w:b/>
          <w:color w:val="000000"/>
          <w:sz w:val="22"/>
          <w:szCs w:val="22"/>
          <w:lang w:eastAsia="nl-NL"/>
        </w:rPr>
      </w:pPr>
    </w:p>
    <w:p w14:paraId="4DF99FCF" w14:textId="77777777" w:rsidR="00B73D85" w:rsidRDefault="00B73D85" w:rsidP="00B73D85">
      <w:pPr>
        <w:rPr>
          <w:rFonts w:ascii="Calibri" w:eastAsia="Times New Roman" w:hAnsi="Calibri" w:cs="Times New Roman"/>
          <w:b/>
          <w:color w:val="000000"/>
          <w:sz w:val="22"/>
          <w:szCs w:val="22"/>
          <w:lang w:eastAsia="nl-NL"/>
        </w:rPr>
      </w:pPr>
    </w:p>
    <w:p w14:paraId="7C74A748" w14:textId="77777777" w:rsidR="00B73D85" w:rsidRDefault="00B73D85" w:rsidP="00B73D85">
      <w:pPr>
        <w:rPr>
          <w:rFonts w:ascii="Calibri" w:eastAsia="Times New Roman" w:hAnsi="Calibri" w:cs="Times New Roman"/>
          <w:b/>
          <w:color w:val="000000"/>
          <w:sz w:val="22"/>
          <w:szCs w:val="22"/>
          <w:lang w:eastAsia="nl-NL"/>
        </w:rPr>
      </w:pPr>
    </w:p>
    <w:p w14:paraId="22426241" w14:textId="77777777" w:rsidR="00B73D85" w:rsidRDefault="00B73D85" w:rsidP="00B73D85">
      <w:pPr>
        <w:rPr>
          <w:rFonts w:ascii="Calibri" w:eastAsia="Times New Roman" w:hAnsi="Calibri" w:cs="Times New Roman"/>
          <w:b/>
          <w:color w:val="000000"/>
          <w:sz w:val="22"/>
          <w:szCs w:val="22"/>
          <w:lang w:eastAsia="nl-NL"/>
        </w:rPr>
      </w:pPr>
    </w:p>
    <w:p w14:paraId="67C01D12" w14:textId="77777777" w:rsidR="00B73D85" w:rsidRDefault="00B73D85" w:rsidP="00B73D85">
      <w:pPr>
        <w:rPr>
          <w:rFonts w:ascii="Calibri" w:eastAsia="Times New Roman" w:hAnsi="Calibri" w:cs="Times New Roman"/>
          <w:b/>
          <w:color w:val="000000"/>
          <w:sz w:val="22"/>
          <w:szCs w:val="22"/>
          <w:lang w:eastAsia="nl-NL"/>
        </w:rPr>
      </w:pPr>
    </w:p>
    <w:p w14:paraId="502823FD" w14:textId="635BC9C7" w:rsidR="00B73D85" w:rsidRPr="00CD2BEF" w:rsidRDefault="00B73D85" w:rsidP="00CD2BEF">
      <w:r w:rsidRPr="00CD2BEF">
        <w:rPr>
          <w:lang w:eastAsia="nl-NL"/>
        </w:rPr>
        <w:t>Kosten nieuwe gemeentehuis bew</w:t>
      </w:r>
      <w:r w:rsidR="00CD2BEF">
        <w:rPr>
          <w:lang w:eastAsia="nl-NL"/>
        </w:rPr>
        <w:t>ust verkeerd berekend</w:t>
      </w:r>
      <w:r w:rsidR="001C5EB5">
        <w:rPr>
          <w:lang w:eastAsia="nl-NL"/>
        </w:rPr>
        <w:t>.</w:t>
      </w:r>
    </w:p>
    <w:p w14:paraId="2EF982B1" w14:textId="77777777" w:rsidR="00B73D85" w:rsidRPr="00CD2BEF" w:rsidRDefault="00B73D85" w:rsidP="00B73D85">
      <w:pPr>
        <w:pStyle w:val="Lijstalinea"/>
        <w:numPr>
          <w:ilvl w:val="0"/>
          <w:numId w:val="2"/>
        </w:numPr>
        <w:rPr>
          <w:rFonts w:asciiTheme="minorHAnsi" w:hAnsiTheme="minorHAnsi"/>
          <w:b/>
          <w:color w:val="000000"/>
          <w:sz w:val="22"/>
          <w:szCs w:val="22"/>
        </w:rPr>
      </w:pPr>
      <w:r w:rsidRPr="00CD2BEF">
        <w:rPr>
          <w:rFonts w:asciiTheme="minorHAnsi" w:hAnsiTheme="minorHAnsi"/>
          <w:sz w:val="22"/>
          <w:szCs w:val="22"/>
        </w:rPr>
        <w:t>De te verwachten echte rentelasten</w:t>
      </w:r>
      <w:r w:rsidR="00CD2BEF" w:rsidRPr="00CD2BEF">
        <w:rPr>
          <w:rFonts w:asciiTheme="minorHAnsi" w:hAnsiTheme="minorHAnsi"/>
          <w:sz w:val="22"/>
          <w:szCs w:val="22"/>
        </w:rPr>
        <w:t xml:space="preserve">, </w:t>
      </w:r>
      <w:r w:rsidRPr="00CD2BEF">
        <w:rPr>
          <w:rFonts w:asciiTheme="minorHAnsi" w:hAnsiTheme="minorHAnsi"/>
          <w:sz w:val="22"/>
          <w:szCs w:val="22"/>
        </w:rPr>
        <w:t>geen 0,8%, maar 3,5% per jaar</w:t>
      </w:r>
      <w:r w:rsidR="00CD2BEF" w:rsidRPr="00CD2BEF">
        <w:rPr>
          <w:rFonts w:asciiTheme="minorHAnsi" w:hAnsiTheme="minorHAnsi"/>
          <w:b/>
          <w:color w:val="000000"/>
          <w:sz w:val="22"/>
          <w:szCs w:val="22"/>
        </w:rPr>
        <w:t>.</w:t>
      </w:r>
      <w:r w:rsidRPr="00CD2BEF">
        <w:rPr>
          <w:rFonts w:asciiTheme="minorHAnsi" w:hAnsiTheme="minorHAnsi"/>
          <w:b/>
          <w:color w:val="000000"/>
          <w:sz w:val="22"/>
          <w:szCs w:val="22"/>
        </w:rPr>
        <w:t xml:space="preserve"> </w:t>
      </w:r>
    </w:p>
    <w:p w14:paraId="35179BB7" w14:textId="77777777" w:rsidR="00B73D85" w:rsidRPr="00CD2BEF" w:rsidRDefault="00CD2BEF" w:rsidP="00B73D85">
      <w:pPr>
        <w:pStyle w:val="Lijstalinea"/>
        <w:numPr>
          <w:ilvl w:val="0"/>
          <w:numId w:val="2"/>
        </w:numPr>
        <w:rPr>
          <w:rFonts w:asciiTheme="minorHAnsi" w:hAnsiTheme="minorHAnsi"/>
          <w:sz w:val="22"/>
          <w:szCs w:val="22"/>
        </w:rPr>
      </w:pPr>
      <w:r w:rsidRPr="00CD2BEF">
        <w:rPr>
          <w:rFonts w:asciiTheme="minorHAnsi" w:hAnsiTheme="minorHAnsi"/>
          <w:sz w:val="22"/>
          <w:szCs w:val="22"/>
        </w:rPr>
        <w:t>Het college wist</w:t>
      </w:r>
      <w:r w:rsidR="00B73D85" w:rsidRPr="00CD2BEF">
        <w:rPr>
          <w:rFonts w:asciiTheme="minorHAnsi" w:hAnsiTheme="minorHAnsi"/>
          <w:sz w:val="22"/>
          <w:szCs w:val="22"/>
        </w:rPr>
        <w:t xml:space="preserve"> al in juli 2022</w:t>
      </w:r>
      <w:r w:rsidR="00B73D85" w:rsidRPr="00CD2BEF">
        <w:rPr>
          <w:rFonts w:asciiTheme="minorHAnsi" w:hAnsiTheme="minorHAnsi"/>
          <w:color w:val="FF0000"/>
          <w:sz w:val="22"/>
          <w:szCs w:val="22"/>
        </w:rPr>
        <w:t xml:space="preserve"> </w:t>
      </w:r>
      <w:r w:rsidR="00B73D85" w:rsidRPr="00CD2BEF">
        <w:rPr>
          <w:rFonts w:asciiTheme="minorHAnsi" w:hAnsiTheme="minorHAnsi"/>
          <w:sz w:val="22"/>
          <w:szCs w:val="22"/>
        </w:rPr>
        <w:t>dat de werkelijke rente veel hoger dan 0,8% was. In de gemeentelijke begro</w:t>
      </w:r>
      <w:r w:rsidR="007B2AC5" w:rsidRPr="00CD2BEF">
        <w:rPr>
          <w:rFonts w:asciiTheme="minorHAnsi" w:hAnsiTheme="minorHAnsi"/>
          <w:sz w:val="22"/>
          <w:szCs w:val="22"/>
        </w:rPr>
        <w:t>ting 2023 was al 2,5% opgenomen.</w:t>
      </w:r>
    </w:p>
    <w:p w14:paraId="65BD8608" w14:textId="77777777" w:rsidR="00B73D85" w:rsidRPr="00CD2BEF" w:rsidRDefault="00CD2BEF" w:rsidP="00B73D85">
      <w:pPr>
        <w:pStyle w:val="Lijstalinea"/>
        <w:numPr>
          <w:ilvl w:val="0"/>
          <w:numId w:val="2"/>
        </w:numPr>
        <w:rPr>
          <w:rFonts w:asciiTheme="minorHAnsi" w:hAnsiTheme="minorHAnsi"/>
          <w:color w:val="000000"/>
          <w:sz w:val="22"/>
          <w:szCs w:val="22"/>
        </w:rPr>
      </w:pPr>
      <w:r w:rsidRPr="00CD2BEF">
        <w:rPr>
          <w:rFonts w:asciiTheme="minorHAnsi" w:hAnsiTheme="minorHAnsi"/>
          <w:sz w:val="22"/>
          <w:szCs w:val="22"/>
        </w:rPr>
        <w:t>Werkelijke</w:t>
      </w:r>
      <w:r w:rsidR="00B73D85" w:rsidRPr="00CD2BEF">
        <w:rPr>
          <w:rFonts w:asciiTheme="minorHAnsi" w:hAnsiTheme="minorHAnsi"/>
          <w:color w:val="FF0000"/>
          <w:sz w:val="22"/>
          <w:szCs w:val="22"/>
        </w:rPr>
        <w:t xml:space="preserve"> </w:t>
      </w:r>
      <w:r w:rsidR="00B73D85" w:rsidRPr="00CD2BEF">
        <w:rPr>
          <w:rFonts w:asciiTheme="minorHAnsi" w:hAnsiTheme="minorHAnsi"/>
          <w:color w:val="000000"/>
          <w:sz w:val="22"/>
          <w:szCs w:val="22"/>
        </w:rPr>
        <w:t>te verwachte</w:t>
      </w:r>
      <w:r w:rsidRPr="00CD2BEF">
        <w:rPr>
          <w:rFonts w:asciiTheme="minorHAnsi" w:hAnsiTheme="minorHAnsi"/>
          <w:color w:val="000000"/>
          <w:sz w:val="22"/>
          <w:szCs w:val="22"/>
        </w:rPr>
        <w:t>n</w:t>
      </w:r>
      <w:r w:rsidR="00B73D85" w:rsidRPr="00CD2BEF">
        <w:rPr>
          <w:rFonts w:asciiTheme="minorHAnsi" w:hAnsiTheme="minorHAnsi"/>
          <w:color w:val="000000"/>
          <w:sz w:val="22"/>
          <w:szCs w:val="22"/>
        </w:rPr>
        <w:t xml:space="preserve"> </w:t>
      </w:r>
      <w:r w:rsidRPr="00CD2BEF">
        <w:rPr>
          <w:rFonts w:asciiTheme="minorHAnsi" w:hAnsiTheme="minorHAnsi"/>
          <w:sz w:val="22"/>
          <w:szCs w:val="22"/>
        </w:rPr>
        <w:t>totaal</w:t>
      </w:r>
      <w:r w:rsidR="00B73D85" w:rsidRPr="00CD2BEF">
        <w:rPr>
          <w:rFonts w:asciiTheme="minorHAnsi" w:hAnsiTheme="minorHAnsi"/>
          <w:sz w:val="22"/>
          <w:szCs w:val="22"/>
        </w:rPr>
        <w:t>kosten € 23,7 m</w:t>
      </w:r>
      <w:r w:rsidRPr="00CD2BEF">
        <w:rPr>
          <w:rFonts w:asciiTheme="minorHAnsi" w:hAnsiTheme="minorHAnsi"/>
          <w:sz w:val="22"/>
          <w:szCs w:val="22"/>
        </w:rPr>
        <w:t>iljoen,</w:t>
      </w:r>
      <w:r w:rsidR="00B73D85" w:rsidRPr="00CD2BEF">
        <w:rPr>
          <w:rFonts w:asciiTheme="minorHAnsi" w:hAnsiTheme="minorHAnsi"/>
          <w:color w:val="000000"/>
          <w:sz w:val="22"/>
          <w:szCs w:val="22"/>
        </w:rPr>
        <w:t xml:space="preserve"> ruim </w:t>
      </w:r>
      <w:r w:rsidR="00B73D85" w:rsidRPr="00CD2BEF">
        <w:rPr>
          <w:rFonts w:asciiTheme="minorHAnsi" w:hAnsiTheme="minorHAnsi"/>
          <w:sz w:val="22"/>
          <w:szCs w:val="22"/>
        </w:rPr>
        <w:t>50%</w:t>
      </w:r>
      <w:r w:rsidR="00B73D85" w:rsidRPr="00CD2BEF">
        <w:rPr>
          <w:rFonts w:asciiTheme="minorHAnsi" w:hAnsiTheme="minorHAnsi"/>
          <w:color w:val="000000"/>
          <w:sz w:val="22"/>
          <w:szCs w:val="22"/>
        </w:rPr>
        <w:t xml:space="preserve"> hoger</w:t>
      </w:r>
      <w:r w:rsidR="007B2AC5" w:rsidRPr="00CD2BEF">
        <w:rPr>
          <w:rFonts w:asciiTheme="minorHAnsi" w:hAnsiTheme="minorHAnsi"/>
          <w:color w:val="000000"/>
          <w:sz w:val="22"/>
          <w:szCs w:val="22"/>
        </w:rPr>
        <w:t>.</w:t>
      </w:r>
    </w:p>
    <w:p w14:paraId="32CBD6D8" w14:textId="77777777" w:rsidR="00B73D85" w:rsidRPr="00CD2BEF" w:rsidRDefault="00B73D85" w:rsidP="00B73D85">
      <w:pPr>
        <w:pStyle w:val="Lijstalinea"/>
        <w:numPr>
          <w:ilvl w:val="0"/>
          <w:numId w:val="2"/>
        </w:numPr>
        <w:rPr>
          <w:rFonts w:asciiTheme="minorHAnsi" w:hAnsiTheme="minorHAnsi"/>
          <w:color w:val="000000"/>
          <w:sz w:val="22"/>
          <w:szCs w:val="22"/>
        </w:rPr>
      </w:pPr>
      <w:r w:rsidRPr="00CD2BEF">
        <w:rPr>
          <w:rFonts w:asciiTheme="minorHAnsi" w:hAnsiTheme="minorHAnsi"/>
          <w:color w:val="000000"/>
          <w:sz w:val="22"/>
          <w:szCs w:val="22"/>
        </w:rPr>
        <w:t xml:space="preserve">Jaarlijkse kosten </w:t>
      </w:r>
      <w:r w:rsidRPr="00CD2BEF">
        <w:rPr>
          <w:rFonts w:asciiTheme="minorHAnsi" w:hAnsiTheme="minorHAnsi"/>
          <w:sz w:val="22"/>
          <w:szCs w:val="22"/>
        </w:rPr>
        <w:t xml:space="preserve">geen € 1,1 </w:t>
      </w:r>
      <w:r w:rsidR="00CD2BEF" w:rsidRPr="00CD2BEF">
        <w:rPr>
          <w:rFonts w:asciiTheme="minorHAnsi" w:hAnsiTheme="minorHAnsi"/>
          <w:sz w:val="22"/>
          <w:szCs w:val="22"/>
        </w:rPr>
        <w:t>miljoen</w:t>
      </w:r>
      <w:r w:rsidRPr="00CD2BEF">
        <w:rPr>
          <w:rFonts w:asciiTheme="minorHAnsi" w:hAnsiTheme="minorHAnsi"/>
          <w:sz w:val="22"/>
          <w:szCs w:val="22"/>
        </w:rPr>
        <w:t xml:space="preserve"> m</w:t>
      </w:r>
      <w:r w:rsidR="00CD2BEF" w:rsidRPr="00CD2BEF">
        <w:rPr>
          <w:rFonts w:asciiTheme="minorHAnsi" w:hAnsiTheme="minorHAnsi"/>
          <w:sz w:val="22"/>
          <w:szCs w:val="22"/>
        </w:rPr>
        <w:t>aar € 1,7 miljoen</w:t>
      </w:r>
      <w:r w:rsidR="007B2AC5" w:rsidRPr="00CD2BEF">
        <w:rPr>
          <w:rFonts w:asciiTheme="minorHAnsi" w:hAnsiTheme="minorHAnsi"/>
          <w:sz w:val="22"/>
          <w:szCs w:val="22"/>
        </w:rPr>
        <w:t xml:space="preserve"> per jaar.</w:t>
      </w:r>
      <w:r w:rsidRPr="00CD2BEF">
        <w:rPr>
          <w:rFonts w:asciiTheme="minorHAnsi" w:hAnsiTheme="minorHAnsi"/>
          <w:sz w:val="22"/>
          <w:szCs w:val="22"/>
        </w:rPr>
        <w:t xml:space="preserve"> </w:t>
      </w:r>
    </w:p>
    <w:p w14:paraId="50FDF290" w14:textId="77777777" w:rsidR="00B73D85" w:rsidRPr="00CD2BEF" w:rsidRDefault="00B73D85" w:rsidP="00B73D85">
      <w:pPr>
        <w:pStyle w:val="Lijstalinea"/>
        <w:numPr>
          <w:ilvl w:val="0"/>
          <w:numId w:val="2"/>
        </w:numPr>
        <w:rPr>
          <w:rFonts w:asciiTheme="minorHAnsi" w:hAnsiTheme="minorHAnsi"/>
          <w:sz w:val="22"/>
          <w:szCs w:val="22"/>
        </w:rPr>
      </w:pPr>
      <w:r w:rsidRPr="00CD2BEF">
        <w:rPr>
          <w:rFonts w:asciiTheme="minorHAnsi" w:hAnsiTheme="minorHAnsi"/>
          <w:sz w:val="22"/>
          <w:szCs w:val="22"/>
        </w:rPr>
        <w:t>Geen besparing</w:t>
      </w:r>
      <w:r w:rsidRPr="00CD2BEF">
        <w:rPr>
          <w:rFonts w:asciiTheme="minorHAnsi" w:hAnsiTheme="minorHAnsi"/>
          <w:color w:val="000000"/>
          <w:sz w:val="22"/>
          <w:szCs w:val="22"/>
        </w:rPr>
        <w:t xml:space="preserve"> van € 132.000, </w:t>
      </w:r>
      <w:r w:rsidRPr="00CD2BEF">
        <w:rPr>
          <w:rFonts w:asciiTheme="minorHAnsi" w:hAnsiTheme="minorHAnsi"/>
          <w:sz w:val="22"/>
          <w:szCs w:val="22"/>
        </w:rPr>
        <w:t>maar € 264.000</w:t>
      </w:r>
      <w:r w:rsidRPr="00CD2BEF">
        <w:rPr>
          <w:rFonts w:asciiTheme="minorHAnsi" w:hAnsiTheme="minorHAnsi"/>
          <w:color w:val="FF0000"/>
          <w:sz w:val="22"/>
          <w:szCs w:val="22"/>
        </w:rPr>
        <w:t xml:space="preserve"> </w:t>
      </w:r>
      <w:r w:rsidRPr="00CD2BEF">
        <w:rPr>
          <w:rFonts w:asciiTheme="minorHAnsi" w:hAnsiTheme="minorHAnsi"/>
          <w:sz w:val="22"/>
          <w:szCs w:val="22"/>
        </w:rPr>
        <w:t xml:space="preserve">hogere kosten per jaar. </w:t>
      </w:r>
    </w:p>
    <w:p w14:paraId="394F4CD7" w14:textId="77777777" w:rsidR="00B73D85" w:rsidRPr="00CD2BEF" w:rsidRDefault="00CD2BEF" w:rsidP="00B73D85">
      <w:pPr>
        <w:rPr>
          <w:b/>
          <w:sz w:val="22"/>
          <w:szCs w:val="22"/>
        </w:rPr>
      </w:pPr>
      <w:r>
        <w:rPr>
          <w:b/>
          <w:sz w:val="22"/>
          <w:szCs w:val="22"/>
        </w:rPr>
        <w:t>Wettelijk verplichte r</w:t>
      </w:r>
      <w:r w:rsidR="00B73D85" w:rsidRPr="00CD2BEF">
        <w:rPr>
          <w:b/>
          <w:sz w:val="22"/>
          <w:szCs w:val="22"/>
        </w:rPr>
        <w:t xml:space="preserve">aadsondersteuning </w:t>
      </w:r>
      <w:r>
        <w:rPr>
          <w:b/>
          <w:sz w:val="22"/>
          <w:szCs w:val="22"/>
        </w:rPr>
        <w:t>is door het college in eerste instantie tegengehouden.</w:t>
      </w:r>
    </w:p>
    <w:p w14:paraId="3243955F" w14:textId="77777777" w:rsidR="00B73D85" w:rsidRPr="00CD2BEF" w:rsidRDefault="00B73D85" w:rsidP="00B73D85">
      <w:pPr>
        <w:rPr>
          <w:b/>
          <w:sz w:val="22"/>
          <w:szCs w:val="22"/>
        </w:rPr>
      </w:pPr>
    </w:p>
    <w:p w14:paraId="65C61901" w14:textId="0FB7F2B0"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 xml:space="preserve">Pro Krimpenerwaard heeft ter voorbereiding van de raadsvergadering van 14 maart </w:t>
      </w:r>
      <w:r w:rsidR="00CD2BEF">
        <w:rPr>
          <w:rFonts w:eastAsia="Times New Roman" w:cs="Times New Roman"/>
          <w:color w:val="000000"/>
          <w:sz w:val="22"/>
          <w:szCs w:val="22"/>
          <w:lang w:eastAsia="nl-NL"/>
        </w:rPr>
        <w:t xml:space="preserve">2023 </w:t>
      </w:r>
      <w:r w:rsidRPr="00CD2BEF">
        <w:rPr>
          <w:rFonts w:eastAsia="Times New Roman" w:cs="Times New Roman"/>
          <w:color w:val="000000"/>
          <w:sz w:val="22"/>
          <w:szCs w:val="22"/>
          <w:lang w:eastAsia="nl-NL"/>
        </w:rPr>
        <w:t>een onderzoek ingesteld naar de door het college gepresenteerde kosten nieuw gemeentehuis. Na de commissievergadering van 14 februari, waarin het college de te verwachten kosten van € 32,5 miljoen presenteerde (</w:t>
      </w:r>
      <w:r w:rsidR="001C5EB5">
        <w:rPr>
          <w:rFonts w:eastAsia="Times New Roman" w:cs="Times New Roman"/>
          <w:color w:val="000000"/>
          <w:sz w:val="22"/>
          <w:szCs w:val="22"/>
          <w:lang w:eastAsia="nl-NL"/>
        </w:rPr>
        <w:t xml:space="preserve">€ </w:t>
      </w:r>
      <w:r w:rsidRPr="00CD2BEF">
        <w:rPr>
          <w:rFonts w:eastAsia="Times New Roman" w:cs="Times New Roman"/>
          <w:color w:val="000000"/>
          <w:sz w:val="22"/>
          <w:szCs w:val="22"/>
          <w:lang w:eastAsia="nl-NL"/>
        </w:rPr>
        <w:t xml:space="preserve">5 miljoen hoger dan eerder door het college werd </w:t>
      </w:r>
      <w:r w:rsidR="003A393F" w:rsidRPr="00CD2BEF">
        <w:rPr>
          <w:rFonts w:eastAsia="Times New Roman" w:cs="Times New Roman"/>
          <w:color w:val="000000"/>
          <w:sz w:val="22"/>
          <w:szCs w:val="22"/>
          <w:lang w:eastAsia="nl-NL"/>
        </w:rPr>
        <w:t>voorgesteld</w:t>
      </w:r>
      <w:r w:rsidRPr="00CD2BEF">
        <w:rPr>
          <w:rFonts w:eastAsia="Times New Roman" w:cs="Times New Roman"/>
          <w:color w:val="000000"/>
          <w:sz w:val="22"/>
          <w:szCs w:val="22"/>
          <w:lang w:eastAsia="nl-NL"/>
        </w:rPr>
        <w:t xml:space="preserve">), gingen bij </w:t>
      </w:r>
      <w:r w:rsidR="00CD2BEF">
        <w:rPr>
          <w:rFonts w:eastAsia="Times New Roman" w:cs="Times New Roman"/>
          <w:color w:val="000000"/>
          <w:sz w:val="22"/>
          <w:szCs w:val="22"/>
          <w:lang w:eastAsia="nl-NL"/>
        </w:rPr>
        <w:t>Pro Krimpenerwaard alle alarmbellen af</w:t>
      </w:r>
      <w:r w:rsidRPr="00CD2BEF">
        <w:rPr>
          <w:rFonts w:eastAsia="Times New Roman" w:cs="Times New Roman"/>
          <w:color w:val="000000"/>
          <w:sz w:val="22"/>
          <w:szCs w:val="22"/>
          <w:lang w:eastAsia="nl-NL"/>
        </w:rPr>
        <w:t xml:space="preserve">. </w:t>
      </w:r>
    </w:p>
    <w:p w14:paraId="7BBA1DBE" w14:textId="77777777" w:rsidR="00B73D85" w:rsidRPr="00CD2BEF" w:rsidRDefault="00B73D85" w:rsidP="00B73D85">
      <w:pPr>
        <w:rPr>
          <w:rFonts w:eastAsia="Times New Roman" w:cs="Times New Roman"/>
          <w:color w:val="000000"/>
          <w:sz w:val="22"/>
          <w:szCs w:val="22"/>
          <w:lang w:eastAsia="nl-NL"/>
        </w:rPr>
      </w:pPr>
    </w:p>
    <w:p w14:paraId="2E13EED2" w14:textId="1F111800" w:rsid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Wij will</w:t>
      </w:r>
      <w:r w:rsidR="003A393F" w:rsidRPr="00CD2BEF">
        <w:rPr>
          <w:rFonts w:eastAsia="Times New Roman" w:cs="Times New Roman"/>
          <w:color w:val="000000"/>
          <w:sz w:val="22"/>
          <w:szCs w:val="22"/>
          <w:lang w:eastAsia="nl-NL"/>
        </w:rPr>
        <w:t>en</w:t>
      </w:r>
      <w:r w:rsidRPr="00CD2BEF">
        <w:rPr>
          <w:rFonts w:eastAsia="Times New Roman" w:cs="Times New Roman"/>
          <w:color w:val="000000"/>
          <w:sz w:val="22"/>
          <w:szCs w:val="22"/>
          <w:lang w:eastAsia="nl-NL"/>
        </w:rPr>
        <w:t xml:space="preserve"> </w:t>
      </w:r>
      <w:r w:rsidR="003A393F" w:rsidRPr="00CD2BEF">
        <w:rPr>
          <w:rFonts w:eastAsia="Times New Roman" w:cs="Times New Roman"/>
          <w:color w:val="000000"/>
          <w:sz w:val="22"/>
          <w:szCs w:val="22"/>
          <w:lang w:eastAsia="nl-NL"/>
        </w:rPr>
        <w:t>de inwoners</w:t>
      </w:r>
      <w:r w:rsidRPr="00CD2BEF">
        <w:rPr>
          <w:rFonts w:eastAsia="Times New Roman" w:cs="Times New Roman"/>
          <w:color w:val="000000"/>
          <w:sz w:val="22"/>
          <w:szCs w:val="22"/>
          <w:lang w:eastAsia="nl-NL"/>
        </w:rPr>
        <w:t xml:space="preserve"> beschermen tegen te hoge lasten </w:t>
      </w:r>
      <w:r w:rsidR="003A393F" w:rsidRPr="00CD2BEF">
        <w:rPr>
          <w:rFonts w:eastAsia="Times New Roman" w:cs="Times New Roman"/>
          <w:color w:val="000000"/>
          <w:sz w:val="22"/>
          <w:szCs w:val="22"/>
          <w:lang w:eastAsia="nl-NL"/>
        </w:rPr>
        <w:t>voor huisvesting van alleen</w:t>
      </w:r>
      <w:r w:rsidRPr="00CD2BEF">
        <w:rPr>
          <w:rFonts w:eastAsia="Times New Roman" w:cs="Times New Roman"/>
          <w:color w:val="000000"/>
          <w:sz w:val="22"/>
          <w:szCs w:val="22"/>
          <w:lang w:eastAsia="nl-NL"/>
        </w:rPr>
        <w:t xml:space="preserve"> ambtenaren en bestuurders en </w:t>
      </w:r>
      <w:r w:rsidR="003A393F" w:rsidRPr="00CD2BEF">
        <w:rPr>
          <w:rFonts w:eastAsia="Times New Roman" w:cs="Times New Roman"/>
          <w:color w:val="000000"/>
          <w:sz w:val="22"/>
          <w:szCs w:val="22"/>
          <w:lang w:eastAsia="nl-NL"/>
        </w:rPr>
        <w:t>hebben voorgesteld om de gemeentekantoren</w:t>
      </w:r>
      <w:r w:rsidR="00CD2BEF">
        <w:rPr>
          <w:rFonts w:eastAsia="Times New Roman" w:cs="Times New Roman"/>
          <w:color w:val="000000"/>
          <w:sz w:val="22"/>
          <w:szCs w:val="22"/>
          <w:lang w:eastAsia="nl-NL"/>
        </w:rPr>
        <w:t xml:space="preserve"> in</w:t>
      </w:r>
      <w:r w:rsidR="003A393F" w:rsidRPr="00CD2BEF">
        <w:rPr>
          <w:rFonts w:eastAsia="Times New Roman" w:cs="Times New Roman"/>
          <w:color w:val="000000"/>
          <w:sz w:val="22"/>
          <w:szCs w:val="22"/>
          <w:lang w:eastAsia="nl-NL"/>
        </w:rPr>
        <w:t xml:space="preserve"> </w:t>
      </w:r>
      <w:r w:rsidRPr="00CD2BEF">
        <w:rPr>
          <w:rFonts w:eastAsia="Times New Roman" w:cs="Times New Roman"/>
          <w:color w:val="000000"/>
          <w:sz w:val="22"/>
          <w:szCs w:val="22"/>
          <w:lang w:eastAsia="nl-NL"/>
        </w:rPr>
        <w:t xml:space="preserve">Stolwijk en </w:t>
      </w:r>
      <w:r w:rsidR="00CD2BEF">
        <w:rPr>
          <w:rFonts w:eastAsia="Times New Roman" w:cs="Times New Roman"/>
          <w:color w:val="000000"/>
          <w:sz w:val="22"/>
          <w:szCs w:val="22"/>
          <w:lang w:eastAsia="nl-NL"/>
        </w:rPr>
        <w:t>Lekkerkerk</w:t>
      </w:r>
      <w:r w:rsidRPr="00CD2BEF">
        <w:rPr>
          <w:rFonts w:eastAsia="Times New Roman" w:cs="Times New Roman"/>
          <w:color w:val="000000"/>
          <w:sz w:val="22"/>
          <w:szCs w:val="22"/>
          <w:lang w:eastAsia="nl-NL"/>
        </w:rPr>
        <w:t xml:space="preserve"> open</w:t>
      </w:r>
      <w:r w:rsidR="003A393F" w:rsidRPr="00CD2BEF">
        <w:rPr>
          <w:rFonts w:eastAsia="Times New Roman" w:cs="Times New Roman"/>
          <w:color w:val="000000"/>
          <w:sz w:val="22"/>
          <w:szCs w:val="22"/>
          <w:lang w:eastAsia="nl-NL"/>
        </w:rPr>
        <w:t xml:space="preserve"> te </w:t>
      </w:r>
      <w:r w:rsidRPr="00CD2BEF">
        <w:rPr>
          <w:rFonts w:eastAsia="Times New Roman" w:cs="Times New Roman"/>
          <w:color w:val="000000"/>
          <w:sz w:val="22"/>
          <w:szCs w:val="22"/>
          <w:lang w:eastAsia="nl-NL"/>
        </w:rPr>
        <w:t xml:space="preserve">houden, </w:t>
      </w:r>
      <w:r w:rsidR="00CD2BEF">
        <w:rPr>
          <w:rFonts w:eastAsia="Times New Roman" w:cs="Times New Roman"/>
          <w:color w:val="000000"/>
          <w:sz w:val="22"/>
          <w:szCs w:val="22"/>
          <w:lang w:eastAsia="nl-NL"/>
        </w:rPr>
        <w:t xml:space="preserve">de </w:t>
      </w:r>
      <w:proofErr w:type="spellStart"/>
      <w:r w:rsidR="00CD2BEF">
        <w:rPr>
          <w:rFonts w:eastAsia="Times New Roman" w:cs="Times New Roman"/>
          <w:color w:val="000000"/>
          <w:sz w:val="22"/>
          <w:szCs w:val="22"/>
          <w:lang w:eastAsia="nl-NL"/>
        </w:rPr>
        <w:t>flexnorm</w:t>
      </w:r>
      <w:proofErr w:type="spellEnd"/>
      <w:r w:rsidR="00CD2BEF">
        <w:rPr>
          <w:rFonts w:eastAsia="Times New Roman" w:cs="Times New Roman"/>
          <w:color w:val="000000"/>
          <w:sz w:val="22"/>
          <w:szCs w:val="22"/>
          <w:lang w:eastAsia="nl-NL"/>
        </w:rPr>
        <w:t xml:space="preserve"> te verhogen en vervolgens te kijken waar het nog knelt en daar een oplossing voor aan te dragen. </w:t>
      </w:r>
    </w:p>
    <w:p w14:paraId="4DBDBE3D" w14:textId="77777777" w:rsidR="00B73D85" w:rsidRPr="00CD2BEF" w:rsidRDefault="00B73D85" w:rsidP="00B73D85">
      <w:pPr>
        <w:rPr>
          <w:rFonts w:eastAsia="Times New Roman" w:cs="Times New Roman"/>
          <w:color w:val="000000"/>
          <w:sz w:val="22"/>
          <w:szCs w:val="22"/>
          <w:lang w:eastAsia="nl-NL"/>
        </w:rPr>
      </w:pPr>
    </w:p>
    <w:p w14:paraId="0337FCBC" w14:textId="77777777" w:rsidR="00CD2BEF" w:rsidRDefault="003A393F" w:rsidP="00B73D85">
      <w:pPr>
        <w:rPr>
          <w:rFonts w:cs="Times New Roman"/>
          <w:sz w:val="22"/>
          <w:szCs w:val="22"/>
        </w:rPr>
      </w:pPr>
      <w:r w:rsidRPr="00CD2BEF">
        <w:rPr>
          <w:rFonts w:cs="Times New Roman"/>
          <w:sz w:val="22"/>
          <w:szCs w:val="22"/>
        </w:rPr>
        <w:t xml:space="preserve">Wij willen ons alternatief voor een nieuw gemeentehuis goed onderbouwen. </w:t>
      </w:r>
      <w:r w:rsidR="00B73D85" w:rsidRPr="00CD2BEF">
        <w:rPr>
          <w:rFonts w:cs="Times New Roman"/>
          <w:sz w:val="22"/>
          <w:szCs w:val="22"/>
        </w:rPr>
        <w:t xml:space="preserve">Daarom hebben wij </w:t>
      </w:r>
    </w:p>
    <w:p w14:paraId="15E77238" w14:textId="77777777"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 xml:space="preserve">om raadshulp bij de uitwerking gevraagd, die volgens de </w:t>
      </w:r>
      <w:r w:rsidRPr="00CD2BEF">
        <w:rPr>
          <w:rFonts w:cs="Times New Roman"/>
          <w:sz w:val="22"/>
          <w:szCs w:val="22"/>
        </w:rPr>
        <w:t xml:space="preserve">verordening op de ambtelijke bijstand met spoed </w:t>
      </w:r>
      <w:r w:rsidR="003A393F" w:rsidRPr="00CD2BEF">
        <w:rPr>
          <w:rFonts w:cs="Times New Roman"/>
          <w:sz w:val="22"/>
          <w:szCs w:val="22"/>
        </w:rPr>
        <w:t xml:space="preserve">moet worden verleend. </w:t>
      </w:r>
      <w:r w:rsidR="00CD2BEF">
        <w:rPr>
          <w:rFonts w:eastAsia="Times New Roman" w:cs="Times New Roman"/>
          <w:color w:val="000000"/>
          <w:sz w:val="22"/>
          <w:szCs w:val="22"/>
          <w:lang w:eastAsia="nl-NL"/>
        </w:rPr>
        <w:t xml:space="preserve">Ons verzoek </w:t>
      </w:r>
      <w:r w:rsidRPr="00CD2BEF">
        <w:rPr>
          <w:rFonts w:eastAsia="Times New Roman" w:cs="Times New Roman"/>
          <w:color w:val="000000"/>
          <w:sz w:val="22"/>
          <w:szCs w:val="22"/>
          <w:lang w:eastAsia="nl-NL"/>
        </w:rPr>
        <w:t xml:space="preserve">werd </w:t>
      </w:r>
      <w:r w:rsidR="00946F7B" w:rsidRPr="00CD2BEF">
        <w:rPr>
          <w:rFonts w:eastAsia="Times New Roman" w:cs="Times New Roman"/>
          <w:color w:val="000000"/>
          <w:sz w:val="22"/>
          <w:szCs w:val="22"/>
          <w:lang w:eastAsia="nl-NL"/>
        </w:rPr>
        <w:t>door het c</w:t>
      </w:r>
      <w:r w:rsidR="003A393F" w:rsidRPr="00CD2BEF">
        <w:rPr>
          <w:rFonts w:eastAsia="Times New Roman" w:cs="Times New Roman"/>
          <w:color w:val="000000"/>
          <w:sz w:val="22"/>
          <w:szCs w:val="22"/>
          <w:lang w:eastAsia="nl-NL"/>
        </w:rPr>
        <w:t xml:space="preserve">ollege niet serieus genomen. </w:t>
      </w:r>
      <w:r w:rsidR="00CD2BEF">
        <w:rPr>
          <w:rFonts w:eastAsia="Times New Roman" w:cs="Times New Roman"/>
          <w:color w:val="000000"/>
          <w:sz w:val="22"/>
          <w:szCs w:val="22"/>
          <w:lang w:eastAsia="nl-NL"/>
        </w:rPr>
        <w:t xml:space="preserve">Volgens de burgemeester zou dit </w:t>
      </w:r>
      <w:r w:rsidR="003A393F" w:rsidRPr="00CD2BEF">
        <w:rPr>
          <w:rFonts w:eastAsia="Times New Roman" w:cs="Times New Roman"/>
          <w:color w:val="000000"/>
          <w:sz w:val="22"/>
          <w:szCs w:val="22"/>
          <w:lang w:eastAsia="nl-NL"/>
        </w:rPr>
        <w:t>niet zinvol</w:t>
      </w:r>
      <w:r w:rsidR="00CD2BEF">
        <w:rPr>
          <w:rFonts w:eastAsia="Times New Roman" w:cs="Times New Roman"/>
          <w:color w:val="000000"/>
          <w:sz w:val="22"/>
          <w:szCs w:val="22"/>
          <w:lang w:eastAsia="nl-NL"/>
        </w:rPr>
        <w:t xml:space="preserve"> zijn</w:t>
      </w:r>
      <w:r w:rsidR="003A393F" w:rsidRPr="00CD2BEF">
        <w:rPr>
          <w:rFonts w:eastAsia="Times New Roman" w:cs="Times New Roman"/>
          <w:color w:val="000000"/>
          <w:sz w:val="22"/>
          <w:szCs w:val="22"/>
          <w:lang w:eastAsia="nl-NL"/>
        </w:rPr>
        <w:t>, omdat Pro Krimpenerwaard toch tegen het voorstel zou stemmen.</w:t>
      </w:r>
    </w:p>
    <w:p w14:paraId="6B15917B" w14:textId="77777777" w:rsidR="00B73D85" w:rsidRPr="00CD2BEF" w:rsidRDefault="00B73D85" w:rsidP="00B73D85">
      <w:pPr>
        <w:rPr>
          <w:rFonts w:cs="Times New Roman"/>
          <w:sz w:val="22"/>
          <w:szCs w:val="22"/>
        </w:rPr>
      </w:pPr>
    </w:p>
    <w:p w14:paraId="357B02F0" w14:textId="77777777" w:rsidR="00B73D85" w:rsidRPr="00CD2BEF" w:rsidRDefault="00CD2BEF" w:rsidP="00B73D85">
      <w:pPr>
        <w:rPr>
          <w:rFonts w:eastAsia="Times New Roman" w:cs="Times New Roman"/>
          <w:color w:val="000000"/>
          <w:sz w:val="22"/>
          <w:szCs w:val="22"/>
          <w:lang w:eastAsia="nl-NL"/>
        </w:rPr>
      </w:pPr>
      <w:r>
        <w:rPr>
          <w:rFonts w:eastAsia="Times New Roman" w:cs="Times New Roman"/>
          <w:color w:val="000000"/>
          <w:sz w:val="22"/>
          <w:szCs w:val="22"/>
          <w:lang w:eastAsia="nl-NL"/>
        </w:rPr>
        <w:t>Hierop hebben wij v</w:t>
      </w:r>
      <w:r w:rsidR="00946F7B" w:rsidRPr="00CD2BEF">
        <w:rPr>
          <w:rFonts w:eastAsia="Times New Roman" w:cs="Times New Roman"/>
          <w:color w:val="000000"/>
          <w:sz w:val="22"/>
          <w:szCs w:val="22"/>
          <w:lang w:eastAsia="nl-NL"/>
        </w:rPr>
        <w:t xml:space="preserve">ia </w:t>
      </w:r>
      <w:r>
        <w:rPr>
          <w:rFonts w:eastAsia="Times New Roman" w:cs="Times New Roman"/>
          <w:color w:val="000000"/>
          <w:sz w:val="22"/>
          <w:szCs w:val="22"/>
          <w:lang w:eastAsia="nl-NL"/>
        </w:rPr>
        <w:t xml:space="preserve">de </w:t>
      </w:r>
      <w:r w:rsidR="00946F7B" w:rsidRPr="00CD2BEF">
        <w:rPr>
          <w:rFonts w:eastAsia="Times New Roman" w:cs="Times New Roman"/>
          <w:color w:val="000000"/>
          <w:sz w:val="22"/>
          <w:szCs w:val="22"/>
          <w:lang w:eastAsia="nl-NL"/>
        </w:rPr>
        <w:t>g</w:t>
      </w:r>
      <w:r w:rsidR="00B73D85" w:rsidRPr="00CD2BEF">
        <w:rPr>
          <w:rFonts w:eastAsia="Times New Roman" w:cs="Times New Roman"/>
          <w:color w:val="000000"/>
          <w:sz w:val="22"/>
          <w:szCs w:val="22"/>
          <w:lang w:eastAsia="nl-NL"/>
        </w:rPr>
        <w:t>riffie</w:t>
      </w:r>
      <w:r>
        <w:rPr>
          <w:rFonts w:eastAsia="Times New Roman" w:cs="Times New Roman"/>
          <w:color w:val="000000"/>
          <w:sz w:val="22"/>
          <w:szCs w:val="22"/>
          <w:lang w:eastAsia="nl-NL"/>
        </w:rPr>
        <w:t xml:space="preserve"> </w:t>
      </w:r>
      <w:r w:rsidR="00B73D85" w:rsidRPr="00CD2BEF">
        <w:rPr>
          <w:rFonts w:eastAsia="Times New Roman" w:cs="Times New Roman"/>
          <w:color w:val="000000"/>
          <w:sz w:val="22"/>
          <w:szCs w:val="22"/>
          <w:lang w:eastAsia="nl-NL"/>
        </w:rPr>
        <w:t>aangegeven dat deze hulp ons recht is</w:t>
      </w:r>
      <w:r>
        <w:rPr>
          <w:rFonts w:eastAsia="Times New Roman" w:cs="Times New Roman"/>
          <w:color w:val="000000"/>
          <w:sz w:val="22"/>
          <w:szCs w:val="22"/>
          <w:lang w:eastAsia="nl-NL"/>
        </w:rPr>
        <w:t xml:space="preserve"> </w:t>
      </w:r>
      <w:r w:rsidR="00B73D85" w:rsidRPr="00CD2BEF">
        <w:rPr>
          <w:rFonts w:eastAsia="Times New Roman" w:cs="Times New Roman"/>
          <w:color w:val="000000"/>
          <w:sz w:val="22"/>
          <w:szCs w:val="22"/>
          <w:lang w:eastAsia="nl-NL"/>
        </w:rPr>
        <w:t xml:space="preserve">en dat wij voornemens </w:t>
      </w:r>
      <w:r w:rsidR="003A393F" w:rsidRPr="00CD2BEF">
        <w:rPr>
          <w:rFonts w:eastAsia="Times New Roman" w:cs="Times New Roman"/>
          <w:color w:val="000000"/>
          <w:sz w:val="22"/>
          <w:szCs w:val="22"/>
          <w:lang w:eastAsia="nl-NL"/>
        </w:rPr>
        <w:t>zijn</w:t>
      </w:r>
      <w:r w:rsidR="00B73D85" w:rsidRPr="00CD2BEF">
        <w:rPr>
          <w:rFonts w:eastAsia="Times New Roman" w:cs="Times New Roman"/>
          <w:color w:val="000000"/>
          <w:sz w:val="22"/>
          <w:szCs w:val="22"/>
          <w:lang w:eastAsia="nl-NL"/>
        </w:rPr>
        <w:t xml:space="preserve"> een klacht in te dienen over het weigeren </w:t>
      </w:r>
      <w:r>
        <w:rPr>
          <w:rFonts w:eastAsia="Times New Roman" w:cs="Times New Roman"/>
          <w:color w:val="000000"/>
          <w:sz w:val="22"/>
          <w:szCs w:val="22"/>
          <w:lang w:eastAsia="nl-NL"/>
        </w:rPr>
        <w:t>van hulp en inzage in de nodige</w:t>
      </w:r>
      <w:r w:rsidR="00B73D85" w:rsidRPr="00CD2BEF">
        <w:rPr>
          <w:rFonts w:eastAsia="Times New Roman" w:cs="Times New Roman"/>
          <w:color w:val="000000"/>
          <w:sz w:val="22"/>
          <w:szCs w:val="22"/>
          <w:lang w:eastAsia="nl-NL"/>
        </w:rPr>
        <w:t xml:space="preserve"> </w:t>
      </w:r>
      <w:r>
        <w:rPr>
          <w:rFonts w:eastAsia="Times New Roman" w:cs="Times New Roman"/>
          <w:color w:val="000000"/>
          <w:sz w:val="22"/>
          <w:szCs w:val="22"/>
          <w:lang w:eastAsia="nl-NL"/>
        </w:rPr>
        <w:t>gegevens</w:t>
      </w:r>
      <w:r w:rsidR="00B73D85" w:rsidRPr="00CD2BEF">
        <w:rPr>
          <w:rFonts w:eastAsia="Times New Roman" w:cs="Times New Roman"/>
          <w:color w:val="000000"/>
          <w:sz w:val="22"/>
          <w:szCs w:val="22"/>
          <w:lang w:eastAsia="nl-NL"/>
        </w:rPr>
        <w:t xml:space="preserve"> om onze berekening</w:t>
      </w:r>
      <w:r>
        <w:rPr>
          <w:rFonts w:eastAsia="Times New Roman" w:cs="Times New Roman"/>
          <w:color w:val="000000"/>
          <w:sz w:val="22"/>
          <w:szCs w:val="22"/>
          <w:lang w:eastAsia="nl-NL"/>
        </w:rPr>
        <w:t>en</w:t>
      </w:r>
      <w:r w:rsidR="00B73D85" w:rsidRPr="00CD2BEF">
        <w:rPr>
          <w:rFonts w:eastAsia="Times New Roman" w:cs="Times New Roman"/>
          <w:color w:val="000000"/>
          <w:sz w:val="22"/>
          <w:szCs w:val="22"/>
          <w:lang w:eastAsia="nl-NL"/>
        </w:rPr>
        <w:t xml:space="preserve"> te kunnen maken. Het is wett</w:t>
      </w:r>
      <w:r>
        <w:rPr>
          <w:rFonts w:eastAsia="Times New Roman" w:cs="Times New Roman"/>
          <w:color w:val="000000"/>
          <w:sz w:val="22"/>
          <w:szCs w:val="22"/>
          <w:lang w:eastAsia="nl-NL"/>
        </w:rPr>
        <w:t>elijk</w:t>
      </w:r>
      <w:r w:rsidR="00946F7B" w:rsidRPr="00CD2BEF">
        <w:rPr>
          <w:rFonts w:eastAsia="Times New Roman" w:cs="Times New Roman"/>
          <w:color w:val="000000"/>
          <w:sz w:val="22"/>
          <w:szCs w:val="22"/>
          <w:lang w:eastAsia="nl-NL"/>
        </w:rPr>
        <w:t xml:space="preserve"> onze plicht om het c</w:t>
      </w:r>
      <w:r w:rsidR="00B73D85" w:rsidRPr="00CD2BEF">
        <w:rPr>
          <w:rFonts w:eastAsia="Times New Roman" w:cs="Times New Roman"/>
          <w:color w:val="000000"/>
          <w:sz w:val="22"/>
          <w:szCs w:val="22"/>
          <w:lang w:eastAsia="nl-NL"/>
        </w:rPr>
        <w:t xml:space="preserve">ollege te controleren. </w:t>
      </w:r>
    </w:p>
    <w:p w14:paraId="4B2C705A" w14:textId="77777777" w:rsidR="00B73D85" w:rsidRPr="00CD2BEF" w:rsidRDefault="00B73D85" w:rsidP="00B73D85">
      <w:pPr>
        <w:rPr>
          <w:rFonts w:eastAsia="Times New Roman" w:cs="Times New Roman"/>
          <w:color w:val="000000"/>
          <w:sz w:val="22"/>
          <w:szCs w:val="22"/>
          <w:lang w:eastAsia="nl-NL"/>
        </w:rPr>
      </w:pPr>
    </w:p>
    <w:p w14:paraId="02DF0B42" w14:textId="77777777" w:rsidR="00B73D85" w:rsidRPr="00CD2BEF" w:rsidRDefault="00CD2BEF" w:rsidP="00B73D85">
      <w:pPr>
        <w:rPr>
          <w:rFonts w:eastAsia="Times New Roman" w:cs="Times New Roman"/>
          <w:color w:val="000000"/>
          <w:sz w:val="22"/>
          <w:szCs w:val="22"/>
          <w:lang w:eastAsia="nl-NL"/>
        </w:rPr>
      </w:pPr>
      <w:r>
        <w:rPr>
          <w:rFonts w:eastAsia="Times New Roman" w:cs="Times New Roman"/>
          <w:color w:val="000000"/>
          <w:sz w:val="22"/>
          <w:szCs w:val="22"/>
          <w:lang w:eastAsia="nl-NL"/>
        </w:rPr>
        <w:t>Onder druk van onze</w:t>
      </w:r>
      <w:r w:rsidR="00B73D85" w:rsidRPr="00CD2BEF">
        <w:rPr>
          <w:rFonts w:eastAsia="Times New Roman" w:cs="Times New Roman"/>
          <w:color w:val="000000"/>
          <w:sz w:val="22"/>
          <w:szCs w:val="22"/>
          <w:lang w:eastAsia="nl-NL"/>
        </w:rPr>
        <w:t xml:space="preserve"> klacht is </w:t>
      </w:r>
      <w:r w:rsidR="003A393F" w:rsidRPr="00CD2BEF">
        <w:rPr>
          <w:rFonts w:eastAsia="Times New Roman" w:cs="Times New Roman"/>
          <w:color w:val="000000"/>
          <w:sz w:val="22"/>
          <w:szCs w:val="22"/>
          <w:lang w:eastAsia="nl-NL"/>
        </w:rPr>
        <w:t xml:space="preserve">het </w:t>
      </w:r>
      <w:r w:rsidR="00B73D85" w:rsidRPr="00CD2BEF">
        <w:rPr>
          <w:rFonts w:eastAsia="Times New Roman" w:cs="Times New Roman"/>
          <w:color w:val="000000"/>
          <w:sz w:val="22"/>
          <w:szCs w:val="22"/>
          <w:lang w:eastAsia="nl-NL"/>
        </w:rPr>
        <w:t>na</w:t>
      </w:r>
      <w:r w:rsidR="003A393F" w:rsidRPr="00CD2BEF">
        <w:rPr>
          <w:rFonts w:eastAsia="Times New Roman" w:cs="Times New Roman"/>
          <w:color w:val="000000"/>
          <w:sz w:val="22"/>
          <w:szCs w:val="22"/>
          <w:lang w:eastAsia="nl-NL"/>
        </w:rPr>
        <w:t xml:space="preserve"> 2,5 week</w:t>
      </w:r>
      <w:r w:rsidR="00B73D85" w:rsidRPr="00CD2BEF">
        <w:rPr>
          <w:rFonts w:eastAsia="Times New Roman" w:cs="Times New Roman"/>
          <w:color w:val="000000"/>
          <w:sz w:val="22"/>
          <w:szCs w:val="22"/>
          <w:lang w:eastAsia="nl-NL"/>
        </w:rPr>
        <w:t xml:space="preserve"> eindelijk gelukt een afspraak van 1 uur met de financiële afdeling te maken.</w:t>
      </w:r>
    </w:p>
    <w:p w14:paraId="41BF9F4B" w14:textId="77777777" w:rsidR="00B73D85" w:rsidRPr="00CD2BEF" w:rsidRDefault="00B73D85" w:rsidP="00B73D85">
      <w:pPr>
        <w:rPr>
          <w:rFonts w:eastAsia="Times New Roman" w:cs="Times New Roman"/>
          <w:color w:val="000000"/>
          <w:sz w:val="22"/>
          <w:szCs w:val="22"/>
          <w:lang w:eastAsia="nl-NL"/>
        </w:rPr>
      </w:pPr>
    </w:p>
    <w:p w14:paraId="6F4EE28D" w14:textId="77777777" w:rsidR="00B73D85" w:rsidRPr="00CD2BEF" w:rsidRDefault="00B73D85" w:rsidP="00B73D85">
      <w:pPr>
        <w:rPr>
          <w:rFonts w:eastAsia="Times New Roman" w:cs="Times New Roman"/>
          <w:b/>
          <w:bCs/>
          <w:color w:val="000000"/>
          <w:sz w:val="22"/>
          <w:szCs w:val="22"/>
          <w:lang w:eastAsia="nl-NL"/>
        </w:rPr>
      </w:pPr>
      <w:r w:rsidRPr="00CD2BEF">
        <w:rPr>
          <w:rFonts w:eastAsia="Times New Roman" w:cs="Times New Roman"/>
          <w:b/>
          <w:bCs/>
          <w:color w:val="000000"/>
          <w:sz w:val="22"/>
          <w:szCs w:val="22"/>
          <w:lang w:eastAsia="nl-NL"/>
        </w:rPr>
        <w:t xml:space="preserve">Uitkomsten gesprek met </w:t>
      </w:r>
      <w:r w:rsidR="00AA15FB" w:rsidRPr="00CD2BEF">
        <w:rPr>
          <w:rFonts w:eastAsia="Times New Roman" w:cs="Times New Roman"/>
          <w:b/>
          <w:bCs/>
          <w:color w:val="000000"/>
          <w:sz w:val="22"/>
          <w:szCs w:val="22"/>
          <w:lang w:eastAsia="nl-NL"/>
        </w:rPr>
        <w:t>ambtenaren: G</w:t>
      </w:r>
      <w:r w:rsidR="003A393F" w:rsidRPr="00CD2BEF">
        <w:rPr>
          <w:rFonts w:eastAsia="Times New Roman" w:cs="Times New Roman"/>
          <w:b/>
          <w:bCs/>
          <w:color w:val="000000"/>
          <w:sz w:val="22"/>
          <w:szCs w:val="22"/>
          <w:lang w:eastAsia="nl-NL"/>
        </w:rPr>
        <w:t>rote</w:t>
      </w:r>
      <w:r w:rsidRPr="00CD2BEF">
        <w:rPr>
          <w:rFonts w:eastAsia="Times New Roman" w:cs="Times New Roman"/>
          <w:b/>
          <w:bCs/>
          <w:color w:val="000000"/>
          <w:sz w:val="22"/>
          <w:szCs w:val="22"/>
          <w:lang w:eastAsia="nl-NL"/>
        </w:rPr>
        <w:t xml:space="preserve"> fouten in inputwaarde van model. </w:t>
      </w:r>
    </w:p>
    <w:p w14:paraId="4056380E" w14:textId="77777777" w:rsidR="00B73D85" w:rsidRPr="00CD2BEF" w:rsidRDefault="00B73D85" w:rsidP="00B73D85">
      <w:pPr>
        <w:rPr>
          <w:rFonts w:eastAsia="Times New Roman" w:cs="Times New Roman"/>
          <w:color w:val="000000"/>
          <w:sz w:val="22"/>
          <w:szCs w:val="22"/>
          <w:lang w:eastAsia="nl-NL"/>
        </w:rPr>
      </w:pPr>
    </w:p>
    <w:p w14:paraId="46B13C3D" w14:textId="77777777" w:rsidR="00B73D85" w:rsidRPr="00CD2BEF" w:rsidRDefault="00B73D85" w:rsidP="00B73D85">
      <w:pPr>
        <w:rPr>
          <w:rFonts w:cs="Times New Roman"/>
          <w:sz w:val="22"/>
          <w:szCs w:val="22"/>
        </w:rPr>
      </w:pPr>
      <w:r w:rsidRPr="00CD2BEF">
        <w:rPr>
          <w:rFonts w:cs="Times New Roman"/>
          <w:sz w:val="22"/>
          <w:szCs w:val="22"/>
        </w:rPr>
        <w:t>Wij hebben op 10 maart, een goed en fijn gesprek gehad met de financiële staf.</w:t>
      </w:r>
      <w:r w:rsidR="003A393F" w:rsidRPr="00CD2BEF">
        <w:rPr>
          <w:rFonts w:cs="Times New Roman"/>
          <w:sz w:val="22"/>
          <w:szCs w:val="22"/>
        </w:rPr>
        <w:t xml:space="preserve"> </w:t>
      </w:r>
      <w:r w:rsidRPr="00CD2BEF">
        <w:rPr>
          <w:rFonts w:cs="Times New Roman"/>
          <w:sz w:val="22"/>
          <w:szCs w:val="22"/>
        </w:rPr>
        <w:t xml:space="preserve">Dit </w:t>
      </w:r>
      <w:r w:rsidR="00CD2BEF">
        <w:rPr>
          <w:rFonts w:cs="Times New Roman"/>
          <w:sz w:val="22"/>
          <w:szCs w:val="22"/>
        </w:rPr>
        <w:t>is ge</w:t>
      </w:r>
      <w:r w:rsidRPr="00CD2BEF">
        <w:rPr>
          <w:rFonts w:cs="Times New Roman"/>
          <w:sz w:val="22"/>
          <w:szCs w:val="22"/>
        </w:rPr>
        <w:t>start met het begrijpen van het rekenmodel van de gemeente.</w:t>
      </w:r>
      <w:r w:rsidR="00CD2BEF">
        <w:rPr>
          <w:rFonts w:cs="Times New Roman"/>
          <w:sz w:val="22"/>
          <w:szCs w:val="22"/>
        </w:rPr>
        <w:t xml:space="preserve"> </w:t>
      </w:r>
      <w:r w:rsidRPr="00CD2BEF">
        <w:rPr>
          <w:rFonts w:cs="Times New Roman"/>
          <w:sz w:val="22"/>
          <w:szCs w:val="22"/>
        </w:rPr>
        <w:t xml:space="preserve">Een rekenmodel wordt gebruikt om een zo goed mogelijk beeld te krijgen van de toekomstige echte lasten van een project, in dit geval het gemeentehuis. </w:t>
      </w:r>
    </w:p>
    <w:p w14:paraId="1860D11F" w14:textId="77777777" w:rsidR="00B73D85" w:rsidRPr="00CD2BEF" w:rsidRDefault="00B73D85" w:rsidP="00B73D85">
      <w:pPr>
        <w:rPr>
          <w:rFonts w:cs="Times New Roman"/>
          <w:sz w:val="22"/>
          <w:szCs w:val="22"/>
        </w:rPr>
      </w:pPr>
    </w:p>
    <w:p w14:paraId="55434763" w14:textId="77777777" w:rsidR="00B73D85" w:rsidRPr="00CD2BEF" w:rsidRDefault="00B73D85" w:rsidP="00B73D85">
      <w:pPr>
        <w:rPr>
          <w:rFonts w:eastAsia="Times New Roman" w:cs="Times New Roman"/>
          <w:color w:val="000000"/>
          <w:sz w:val="22"/>
          <w:szCs w:val="22"/>
          <w:lang w:eastAsia="nl-NL"/>
        </w:rPr>
      </w:pPr>
      <w:r w:rsidRPr="00CD2BEF">
        <w:rPr>
          <w:rFonts w:cs="Times New Roman"/>
          <w:sz w:val="22"/>
          <w:szCs w:val="22"/>
        </w:rPr>
        <w:t xml:space="preserve">De uitwerking van ons alternatief moet natuurlijk op dezelfde </w:t>
      </w:r>
      <w:r w:rsidR="00946F7B" w:rsidRPr="00CD2BEF">
        <w:rPr>
          <w:rFonts w:cs="Times New Roman"/>
          <w:sz w:val="22"/>
          <w:szCs w:val="22"/>
        </w:rPr>
        <w:t>manier worden berekend als het c</w:t>
      </w:r>
      <w:r w:rsidR="00CD2BEF">
        <w:rPr>
          <w:rFonts w:cs="Times New Roman"/>
          <w:sz w:val="22"/>
          <w:szCs w:val="22"/>
        </w:rPr>
        <w:t>ollege dat doet. Appels met a</w:t>
      </w:r>
      <w:r w:rsidRPr="00CD2BEF">
        <w:rPr>
          <w:rFonts w:cs="Times New Roman"/>
          <w:sz w:val="22"/>
          <w:szCs w:val="22"/>
        </w:rPr>
        <w:t>ppels vergelijken, zodat er geen discussie is over de cijfers.</w:t>
      </w:r>
    </w:p>
    <w:p w14:paraId="1116727D" w14:textId="77777777" w:rsidR="00B73D85" w:rsidRPr="00CD2BEF" w:rsidRDefault="00B73D85" w:rsidP="00B73D85">
      <w:pPr>
        <w:rPr>
          <w:rFonts w:cs="Times New Roman"/>
          <w:sz w:val="22"/>
          <w:szCs w:val="22"/>
        </w:rPr>
      </w:pPr>
      <w:r w:rsidRPr="00CD2BEF">
        <w:rPr>
          <w:rFonts w:cs="Times New Roman"/>
          <w:sz w:val="22"/>
          <w:szCs w:val="22"/>
        </w:rPr>
        <w:t xml:space="preserve"> </w:t>
      </w:r>
    </w:p>
    <w:p w14:paraId="2532F0DD" w14:textId="77777777" w:rsidR="00B73D85" w:rsidRPr="00CD2BEF" w:rsidRDefault="00B73D85" w:rsidP="00B73D85">
      <w:pPr>
        <w:rPr>
          <w:rFonts w:cs="Times New Roman"/>
          <w:sz w:val="22"/>
          <w:szCs w:val="22"/>
        </w:rPr>
      </w:pPr>
      <w:r w:rsidRPr="00CD2BEF">
        <w:rPr>
          <w:rFonts w:cs="Times New Roman"/>
          <w:sz w:val="22"/>
          <w:szCs w:val="22"/>
        </w:rPr>
        <w:lastRenderedPageBreak/>
        <w:t xml:space="preserve">Daarbij is het ook nodig om de financiële onderbouwing en </w:t>
      </w:r>
      <w:r w:rsidR="00CD2BEF">
        <w:rPr>
          <w:rFonts w:cs="Times New Roman"/>
          <w:sz w:val="22"/>
          <w:szCs w:val="22"/>
        </w:rPr>
        <w:t xml:space="preserve">het </w:t>
      </w:r>
      <w:r w:rsidRPr="00CD2BEF">
        <w:rPr>
          <w:rFonts w:cs="Times New Roman"/>
          <w:sz w:val="22"/>
          <w:szCs w:val="22"/>
        </w:rPr>
        <w:t xml:space="preserve">rekenmodel van het college voor het nieuwe gemeentehuis te snappen om deze uitgangspunten (denk aan rente, afschrijving, investeringsmoment, bouwrente) toe te passen op ons alternatief.  </w:t>
      </w:r>
    </w:p>
    <w:p w14:paraId="2E4F24C1" w14:textId="77777777" w:rsidR="00B73D85" w:rsidRPr="00CD2BEF" w:rsidRDefault="00B73D85" w:rsidP="00B73D85">
      <w:pPr>
        <w:rPr>
          <w:rFonts w:cs="Times New Roman"/>
          <w:sz w:val="22"/>
          <w:szCs w:val="22"/>
        </w:rPr>
      </w:pPr>
    </w:p>
    <w:p w14:paraId="2D41CB1E" w14:textId="64B8F9CB" w:rsidR="00B73D85" w:rsidRPr="00CD2BEF" w:rsidRDefault="00B73D85" w:rsidP="00B73D85">
      <w:pPr>
        <w:rPr>
          <w:rFonts w:cs="Times New Roman"/>
          <w:sz w:val="22"/>
          <w:szCs w:val="22"/>
        </w:rPr>
      </w:pPr>
      <w:r w:rsidRPr="00CD2BEF">
        <w:rPr>
          <w:rFonts w:cs="Times New Roman"/>
          <w:sz w:val="22"/>
          <w:szCs w:val="22"/>
        </w:rPr>
        <w:t xml:space="preserve">Pro Krimpenerwaard heeft na het overleg met de ambtenaren vastgesteld dat er een aantal grote verschillen in </w:t>
      </w:r>
      <w:r w:rsidR="00946F7B" w:rsidRPr="00CD2BEF">
        <w:rPr>
          <w:rFonts w:cs="Times New Roman"/>
          <w:sz w:val="22"/>
          <w:szCs w:val="22"/>
        </w:rPr>
        <w:t xml:space="preserve">de </w:t>
      </w:r>
      <w:r w:rsidRPr="00CD2BEF">
        <w:rPr>
          <w:rFonts w:cs="Times New Roman"/>
          <w:sz w:val="22"/>
          <w:szCs w:val="22"/>
        </w:rPr>
        <w:t>input zitten.</w:t>
      </w:r>
      <w:r w:rsidR="001C5EB5">
        <w:rPr>
          <w:rFonts w:cs="Times New Roman"/>
          <w:sz w:val="22"/>
          <w:szCs w:val="22"/>
        </w:rPr>
        <w:t xml:space="preserve"> Bovendien zaten er grote fouten in de berekening van de gemeente.</w:t>
      </w:r>
      <w:r w:rsidRPr="00CD2BEF">
        <w:rPr>
          <w:rFonts w:cs="Times New Roman"/>
          <w:sz w:val="22"/>
          <w:szCs w:val="22"/>
        </w:rPr>
        <w:t xml:space="preserve"> Die </w:t>
      </w:r>
      <w:r w:rsidR="00946F7B" w:rsidRPr="00CD2BEF">
        <w:rPr>
          <w:rFonts w:cs="Times New Roman"/>
          <w:sz w:val="22"/>
          <w:szCs w:val="22"/>
        </w:rPr>
        <w:t xml:space="preserve">hebben </w:t>
      </w:r>
      <w:r w:rsidRPr="00CD2BEF">
        <w:rPr>
          <w:rFonts w:cs="Times New Roman"/>
          <w:sz w:val="22"/>
          <w:szCs w:val="22"/>
        </w:rPr>
        <w:t>grote ge</w:t>
      </w:r>
      <w:r w:rsidR="00946F7B" w:rsidRPr="00CD2BEF">
        <w:rPr>
          <w:rFonts w:cs="Times New Roman"/>
          <w:sz w:val="22"/>
          <w:szCs w:val="22"/>
        </w:rPr>
        <w:t>volgen voor de uitkomsten</w:t>
      </w:r>
      <w:r w:rsidRPr="00CD2BEF">
        <w:rPr>
          <w:rFonts w:cs="Times New Roman"/>
          <w:sz w:val="22"/>
          <w:szCs w:val="22"/>
        </w:rPr>
        <w:t>.</w:t>
      </w:r>
    </w:p>
    <w:p w14:paraId="501A10EB" w14:textId="77777777" w:rsidR="00B73D85" w:rsidRPr="00CD2BEF" w:rsidRDefault="00B73D85" w:rsidP="00B73D85">
      <w:pPr>
        <w:rPr>
          <w:rFonts w:cs="Times New Roman"/>
          <w:sz w:val="22"/>
          <w:szCs w:val="22"/>
        </w:rPr>
      </w:pPr>
    </w:p>
    <w:p w14:paraId="1307EB1B" w14:textId="77777777"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 xml:space="preserve">A. De projectkosten stonden voor € 29,9 mln. i.p.v. 32,5 mln. in de businesscase.  </w:t>
      </w:r>
    </w:p>
    <w:p w14:paraId="31D31538" w14:textId="77777777" w:rsidR="00B73D85" w:rsidRPr="00CD2BEF" w:rsidRDefault="00B73D85" w:rsidP="00B73D85">
      <w:pPr>
        <w:rPr>
          <w:rFonts w:cs="Times New Roman"/>
          <w:sz w:val="22"/>
          <w:szCs w:val="22"/>
        </w:rPr>
      </w:pPr>
      <w:r w:rsidRPr="00CD2BEF">
        <w:rPr>
          <w:rFonts w:cs="Times New Roman"/>
          <w:sz w:val="22"/>
          <w:szCs w:val="22"/>
        </w:rPr>
        <w:t xml:space="preserve">B. Er wordt met een rekenrente van 0,8% </w:t>
      </w:r>
      <w:r w:rsidR="00E60C37" w:rsidRPr="00CD2BEF">
        <w:rPr>
          <w:rFonts w:cs="Times New Roman"/>
          <w:sz w:val="22"/>
          <w:szCs w:val="22"/>
        </w:rPr>
        <w:t xml:space="preserve">gerekend, terwijl de </w:t>
      </w:r>
      <w:r w:rsidR="00CD2BEF">
        <w:rPr>
          <w:rFonts w:cs="Times New Roman"/>
          <w:sz w:val="22"/>
          <w:szCs w:val="22"/>
        </w:rPr>
        <w:t>financiële</w:t>
      </w:r>
      <w:r w:rsidR="00E60C37" w:rsidRPr="00CD2BEF">
        <w:rPr>
          <w:rFonts w:cs="Times New Roman"/>
          <w:sz w:val="22"/>
          <w:szCs w:val="22"/>
        </w:rPr>
        <w:t xml:space="preserve"> staf</w:t>
      </w:r>
      <w:r w:rsidRPr="00CD2BEF">
        <w:rPr>
          <w:rFonts w:cs="Times New Roman"/>
          <w:sz w:val="22"/>
          <w:szCs w:val="22"/>
        </w:rPr>
        <w:t xml:space="preserve"> aangeeft dat wij dit geld moeten lenen voor ongeveer 3,5%. De rente stijgt en in de begroting was ook al met 2,5% gerekend. Ook in de projectrisic</w:t>
      </w:r>
      <w:r w:rsidR="00E60C37" w:rsidRPr="00CD2BEF">
        <w:rPr>
          <w:rFonts w:cs="Times New Roman"/>
          <w:sz w:val="22"/>
          <w:szCs w:val="22"/>
        </w:rPr>
        <w:t>o’s wordt aangegeven dat elk</w:t>
      </w:r>
      <w:r w:rsidR="00AA15FB" w:rsidRPr="00CD2BEF">
        <w:rPr>
          <w:rFonts w:cs="Times New Roman"/>
          <w:sz w:val="22"/>
          <w:szCs w:val="22"/>
        </w:rPr>
        <w:t>e</w:t>
      </w:r>
      <w:r w:rsidRPr="00CD2BEF">
        <w:rPr>
          <w:rFonts w:cs="Times New Roman"/>
          <w:sz w:val="22"/>
          <w:szCs w:val="22"/>
        </w:rPr>
        <w:t xml:space="preserve"> 1%pt rentest</w:t>
      </w:r>
      <w:r w:rsidR="00E60C37" w:rsidRPr="00CD2BEF">
        <w:rPr>
          <w:rFonts w:cs="Times New Roman"/>
          <w:sz w:val="22"/>
          <w:szCs w:val="22"/>
        </w:rPr>
        <w:t>ijging € 250.000 per jaar kost</w:t>
      </w:r>
      <w:r w:rsidRPr="00CD2BEF">
        <w:rPr>
          <w:rFonts w:cs="Times New Roman"/>
          <w:sz w:val="22"/>
          <w:szCs w:val="22"/>
        </w:rPr>
        <w:t xml:space="preserve"> (op een projectkosten inscha</w:t>
      </w:r>
      <w:r w:rsidR="00E60C37" w:rsidRPr="00CD2BEF">
        <w:rPr>
          <w:rFonts w:cs="Times New Roman"/>
          <w:sz w:val="22"/>
          <w:szCs w:val="22"/>
        </w:rPr>
        <w:t>tting van op dat moment € 25 miljoen</w:t>
      </w:r>
      <w:r w:rsidR="00CD2BEF">
        <w:rPr>
          <w:rFonts w:cs="Times New Roman"/>
          <w:sz w:val="22"/>
          <w:szCs w:val="22"/>
        </w:rPr>
        <w:t>).  D</w:t>
      </w:r>
      <w:r w:rsidRPr="00CD2BEF">
        <w:rPr>
          <w:rFonts w:cs="Times New Roman"/>
          <w:sz w:val="22"/>
          <w:szCs w:val="22"/>
        </w:rPr>
        <w:t xml:space="preserve">e rekenrente van 0,8% is dus totaal niet reëel. </w:t>
      </w:r>
    </w:p>
    <w:p w14:paraId="09E1D7D8" w14:textId="2753CBAC" w:rsidR="00B73D85" w:rsidRDefault="00B73D85" w:rsidP="00B73D85">
      <w:pPr>
        <w:rPr>
          <w:rFonts w:cs="Times New Roman"/>
          <w:sz w:val="22"/>
          <w:szCs w:val="22"/>
        </w:rPr>
      </w:pPr>
      <w:r w:rsidRPr="00CD2BEF">
        <w:rPr>
          <w:rFonts w:cs="Times New Roman"/>
          <w:sz w:val="22"/>
          <w:szCs w:val="22"/>
        </w:rPr>
        <w:t>C. Er werd niet gerekend met rentelasten gedurende de bouw</w:t>
      </w:r>
      <w:r w:rsidR="001C5EB5">
        <w:rPr>
          <w:rFonts w:cs="Times New Roman"/>
          <w:sz w:val="22"/>
          <w:szCs w:val="22"/>
        </w:rPr>
        <w:t>.</w:t>
      </w:r>
    </w:p>
    <w:p w14:paraId="54B940AD" w14:textId="7C5BF971" w:rsidR="001C5EB5" w:rsidRDefault="001C5EB5" w:rsidP="00B73D85">
      <w:pPr>
        <w:rPr>
          <w:rFonts w:cs="Times New Roman"/>
          <w:sz w:val="22"/>
          <w:szCs w:val="22"/>
        </w:rPr>
      </w:pPr>
      <w:r>
        <w:rPr>
          <w:rFonts w:cs="Times New Roman"/>
          <w:sz w:val="22"/>
          <w:szCs w:val="22"/>
        </w:rPr>
        <w:t>D. De rente kosten voor het bestaande gemeentehuis waren dubbel meegenomen. € 83.000 verschil.</w:t>
      </w:r>
    </w:p>
    <w:p w14:paraId="6F7D5A49" w14:textId="47FD544B" w:rsidR="001C5EB5" w:rsidRDefault="001C5EB5" w:rsidP="00B73D85">
      <w:pPr>
        <w:rPr>
          <w:rFonts w:cs="Times New Roman"/>
          <w:sz w:val="22"/>
          <w:szCs w:val="22"/>
        </w:rPr>
      </w:pPr>
      <w:r>
        <w:rPr>
          <w:rFonts w:cs="Times New Roman"/>
          <w:sz w:val="22"/>
          <w:szCs w:val="22"/>
        </w:rPr>
        <w:t>E. Er werd geen rente berekend over de geactiveerde 10% restwaarde van het nieuwe gemeentehuis.</w:t>
      </w:r>
    </w:p>
    <w:p w14:paraId="38222C6C" w14:textId="415EAA10" w:rsidR="00B73D85" w:rsidRDefault="00B73D85" w:rsidP="00B73D85">
      <w:pPr>
        <w:rPr>
          <w:rFonts w:cs="Times New Roman"/>
          <w:sz w:val="22"/>
          <w:szCs w:val="22"/>
        </w:rPr>
      </w:pPr>
    </w:p>
    <w:p w14:paraId="6C18AF9A" w14:textId="2872D512" w:rsidR="001C5EB5" w:rsidRDefault="001C5EB5" w:rsidP="00B73D85">
      <w:pPr>
        <w:rPr>
          <w:rFonts w:cs="Times New Roman"/>
          <w:sz w:val="22"/>
          <w:szCs w:val="22"/>
        </w:rPr>
      </w:pPr>
      <w:r>
        <w:rPr>
          <w:rFonts w:cs="Times New Roman"/>
          <w:sz w:val="22"/>
          <w:szCs w:val="22"/>
        </w:rPr>
        <w:t>Het bijzondere was dat de laatste twee verschillen (D en E) niet zaten in de oude businesscase ’s. Deze fouten lijken bewust gemaakt.</w:t>
      </w:r>
    </w:p>
    <w:p w14:paraId="67AEEDCB" w14:textId="5156055D" w:rsidR="001C5EB5" w:rsidRPr="00CD2BEF" w:rsidRDefault="001C5EB5" w:rsidP="00B73D85">
      <w:pPr>
        <w:rPr>
          <w:rFonts w:cs="Times New Roman"/>
          <w:sz w:val="22"/>
          <w:szCs w:val="22"/>
        </w:rPr>
      </w:pPr>
      <w:r>
        <w:rPr>
          <w:rFonts w:cs="Times New Roman"/>
          <w:sz w:val="22"/>
          <w:szCs w:val="22"/>
        </w:rPr>
        <w:t xml:space="preserve"> </w:t>
      </w:r>
    </w:p>
    <w:p w14:paraId="120EF27F" w14:textId="77777777" w:rsidR="00B73D85" w:rsidRPr="00CD2BEF" w:rsidRDefault="00B73D85" w:rsidP="00B73D85">
      <w:pPr>
        <w:rPr>
          <w:rFonts w:cs="Times New Roman"/>
          <w:sz w:val="22"/>
          <w:szCs w:val="22"/>
        </w:rPr>
      </w:pPr>
      <w:r w:rsidRPr="00CD2BEF">
        <w:rPr>
          <w:rFonts w:cs="Times New Roman"/>
          <w:sz w:val="22"/>
          <w:szCs w:val="22"/>
        </w:rPr>
        <w:t>Deze verschillen moeten natuurlijk worden gecorrigeerd om een zo goed mogelijk beeld te krijgen van de werkelijke kosten van het nieuwe gemeentehuis, de verbouwingskosten van de 4 oude gemeentehuizen en ons alternatief. We hanteren natuurlijk voor alle 3 de scenario’s hetzelfde model en uitgangspunten.</w:t>
      </w:r>
    </w:p>
    <w:p w14:paraId="62799BA5" w14:textId="77777777" w:rsidR="00B73D85" w:rsidRPr="00CD2BEF" w:rsidRDefault="00B73D85" w:rsidP="00B73D85">
      <w:pPr>
        <w:rPr>
          <w:rFonts w:eastAsia="Times New Roman" w:cs="Times New Roman"/>
          <w:b/>
          <w:bCs/>
          <w:color w:val="000000"/>
          <w:sz w:val="22"/>
          <w:szCs w:val="22"/>
          <w:lang w:eastAsia="nl-NL"/>
        </w:rPr>
      </w:pPr>
      <w:r w:rsidRPr="00CD2BEF">
        <w:rPr>
          <w:rFonts w:eastAsia="Times New Roman" w:cs="Times New Roman"/>
          <w:b/>
          <w:bCs/>
          <w:color w:val="000000"/>
          <w:sz w:val="22"/>
          <w:szCs w:val="22"/>
          <w:lang w:eastAsia="nl-NL"/>
        </w:rPr>
        <w:t> </w:t>
      </w:r>
    </w:p>
    <w:p w14:paraId="6E54FAE8" w14:textId="77777777" w:rsidR="00B73D85" w:rsidRPr="00CD2BEF" w:rsidRDefault="00B73D85" w:rsidP="00B73D85">
      <w:pPr>
        <w:rPr>
          <w:rFonts w:eastAsia="Times New Roman" w:cs="Times New Roman"/>
          <w:b/>
          <w:bCs/>
          <w:color w:val="000000"/>
          <w:sz w:val="22"/>
          <w:szCs w:val="22"/>
          <w:lang w:eastAsia="nl-NL"/>
        </w:rPr>
      </w:pPr>
      <w:r w:rsidRPr="00CD2BEF">
        <w:rPr>
          <w:rFonts w:eastAsia="Times New Roman" w:cs="Times New Roman"/>
          <w:b/>
          <w:bCs/>
          <w:color w:val="000000"/>
          <w:sz w:val="22"/>
          <w:szCs w:val="22"/>
          <w:lang w:eastAsia="nl-NL"/>
        </w:rPr>
        <w:t xml:space="preserve">Het alternatief: Hergebruik gemeentelijke kantoren van Lekkerkerk en Stolwijk </w:t>
      </w:r>
    </w:p>
    <w:p w14:paraId="4D2A7AAF" w14:textId="77777777" w:rsidR="00B73D85" w:rsidRPr="00CD2BEF" w:rsidRDefault="00B73D85" w:rsidP="00B73D85">
      <w:pPr>
        <w:pStyle w:val="Lijstalinea"/>
        <w:numPr>
          <w:ilvl w:val="0"/>
          <w:numId w:val="3"/>
        </w:numPr>
        <w:rPr>
          <w:rFonts w:asciiTheme="minorHAnsi" w:hAnsiTheme="minorHAnsi"/>
          <w:color w:val="000000"/>
          <w:sz w:val="22"/>
          <w:szCs w:val="22"/>
        </w:rPr>
      </w:pPr>
      <w:r w:rsidRPr="00CD2BEF">
        <w:rPr>
          <w:rFonts w:asciiTheme="minorHAnsi" w:hAnsiTheme="minorHAnsi"/>
          <w:color w:val="000000"/>
          <w:sz w:val="22"/>
          <w:szCs w:val="22"/>
        </w:rPr>
        <w:t>Wij hebben gebruik gemaakt van de data die van de gemeente is ontvangen.</w:t>
      </w:r>
    </w:p>
    <w:p w14:paraId="71B174B2" w14:textId="77777777" w:rsidR="00B73D85" w:rsidRPr="00CD2BEF" w:rsidRDefault="00B73D85" w:rsidP="00B73D85">
      <w:pPr>
        <w:pStyle w:val="Lijstalinea"/>
        <w:numPr>
          <w:ilvl w:val="0"/>
          <w:numId w:val="3"/>
        </w:numPr>
        <w:rPr>
          <w:rFonts w:asciiTheme="minorHAnsi" w:hAnsiTheme="minorHAnsi"/>
          <w:color w:val="000000"/>
          <w:sz w:val="22"/>
          <w:szCs w:val="22"/>
        </w:rPr>
      </w:pPr>
      <w:r w:rsidRPr="00CD2BEF">
        <w:rPr>
          <w:rFonts w:asciiTheme="minorHAnsi" w:hAnsiTheme="minorHAnsi"/>
          <w:color w:val="000000"/>
          <w:sz w:val="22"/>
          <w:szCs w:val="22"/>
        </w:rPr>
        <w:t>De verbouw</w:t>
      </w:r>
      <w:r w:rsidR="00CD2BEF">
        <w:rPr>
          <w:rFonts w:asciiTheme="minorHAnsi" w:hAnsiTheme="minorHAnsi"/>
          <w:color w:val="000000"/>
          <w:sz w:val="22"/>
          <w:szCs w:val="22"/>
        </w:rPr>
        <w:t>kosten bedragen conform opgave c</w:t>
      </w:r>
      <w:r w:rsidRPr="00CD2BEF">
        <w:rPr>
          <w:rFonts w:asciiTheme="minorHAnsi" w:hAnsiTheme="minorHAnsi"/>
          <w:color w:val="000000"/>
          <w:sz w:val="22"/>
          <w:szCs w:val="22"/>
        </w:rPr>
        <w:t xml:space="preserve">ollege € </w:t>
      </w:r>
      <w:r w:rsidR="00E60C37" w:rsidRPr="00CD2BEF">
        <w:rPr>
          <w:rFonts w:asciiTheme="minorHAnsi" w:hAnsiTheme="minorHAnsi"/>
          <w:color w:val="000000"/>
          <w:sz w:val="22"/>
          <w:szCs w:val="22"/>
        </w:rPr>
        <w:t>10,1 miljoen</w:t>
      </w:r>
      <w:r w:rsidRPr="00CD2BEF">
        <w:rPr>
          <w:rFonts w:asciiTheme="minorHAnsi" w:hAnsiTheme="minorHAnsi"/>
          <w:color w:val="000000"/>
          <w:sz w:val="22"/>
          <w:szCs w:val="22"/>
        </w:rPr>
        <w:t>.</w:t>
      </w:r>
    </w:p>
    <w:p w14:paraId="3FD6CACC" w14:textId="77777777" w:rsidR="00B73D85" w:rsidRPr="00CD2BEF" w:rsidRDefault="00B73D85" w:rsidP="00B73D85">
      <w:pPr>
        <w:pStyle w:val="Lijstalinea"/>
        <w:numPr>
          <w:ilvl w:val="0"/>
          <w:numId w:val="3"/>
        </w:numPr>
        <w:rPr>
          <w:rFonts w:asciiTheme="minorHAnsi" w:hAnsiTheme="minorHAnsi"/>
          <w:color w:val="000000"/>
          <w:sz w:val="22"/>
          <w:szCs w:val="22"/>
        </w:rPr>
      </w:pPr>
      <w:r w:rsidRPr="00CD2BEF">
        <w:rPr>
          <w:rFonts w:asciiTheme="minorHAnsi" w:hAnsiTheme="minorHAnsi"/>
          <w:color w:val="000000"/>
          <w:sz w:val="22"/>
          <w:szCs w:val="22"/>
        </w:rPr>
        <w:t xml:space="preserve">Tijdelijke huisvestingskosten conform opgave </w:t>
      </w:r>
      <w:r w:rsidR="00CD2BEF">
        <w:rPr>
          <w:rFonts w:asciiTheme="minorHAnsi" w:hAnsiTheme="minorHAnsi"/>
          <w:color w:val="000000"/>
          <w:sz w:val="22"/>
          <w:szCs w:val="22"/>
        </w:rPr>
        <w:t>c</w:t>
      </w:r>
      <w:r w:rsidR="00E60C37" w:rsidRPr="00CD2BEF">
        <w:rPr>
          <w:rFonts w:asciiTheme="minorHAnsi" w:hAnsiTheme="minorHAnsi"/>
          <w:color w:val="000000"/>
          <w:sz w:val="22"/>
          <w:szCs w:val="22"/>
        </w:rPr>
        <w:t>ollege voor 4 panden, € 1,5 miljoen</w:t>
      </w:r>
      <w:r w:rsidRPr="00CD2BEF">
        <w:rPr>
          <w:rFonts w:asciiTheme="minorHAnsi" w:hAnsiTheme="minorHAnsi"/>
          <w:color w:val="000000"/>
          <w:sz w:val="22"/>
          <w:szCs w:val="22"/>
        </w:rPr>
        <w:t xml:space="preserve">. Dus eerder te hoog dan te laag. </w:t>
      </w:r>
    </w:p>
    <w:p w14:paraId="2E2ED0F2" w14:textId="77777777" w:rsidR="00B73D85" w:rsidRPr="00CD2BEF" w:rsidRDefault="00B73D85" w:rsidP="00B73D85">
      <w:pPr>
        <w:pStyle w:val="Lijstalinea"/>
        <w:numPr>
          <w:ilvl w:val="0"/>
          <w:numId w:val="3"/>
        </w:numPr>
        <w:rPr>
          <w:rFonts w:asciiTheme="minorHAnsi" w:hAnsiTheme="minorHAnsi"/>
          <w:color w:val="000000"/>
          <w:sz w:val="22"/>
          <w:szCs w:val="22"/>
        </w:rPr>
      </w:pPr>
      <w:r w:rsidRPr="00CD2BEF">
        <w:rPr>
          <w:rFonts w:asciiTheme="minorHAnsi" w:hAnsiTheme="minorHAnsi"/>
          <w:color w:val="000000"/>
          <w:sz w:val="22"/>
          <w:szCs w:val="22"/>
        </w:rPr>
        <w:t>Geen eigen aannames gemaakt, behalve de twee onderstaande.</w:t>
      </w:r>
    </w:p>
    <w:p w14:paraId="5512AFC6" w14:textId="77777777" w:rsidR="00B73D85" w:rsidRPr="00CD2BEF" w:rsidRDefault="00B73D85" w:rsidP="00B73D85">
      <w:pPr>
        <w:pStyle w:val="Lijstalinea"/>
        <w:numPr>
          <w:ilvl w:val="1"/>
          <w:numId w:val="3"/>
        </w:numPr>
        <w:rPr>
          <w:rFonts w:asciiTheme="minorHAnsi" w:hAnsiTheme="minorHAnsi"/>
          <w:color w:val="000000"/>
          <w:sz w:val="22"/>
          <w:szCs w:val="22"/>
        </w:rPr>
      </w:pPr>
      <w:r w:rsidRPr="00CD2BEF">
        <w:rPr>
          <w:rFonts w:asciiTheme="minorHAnsi" w:hAnsiTheme="minorHAnsi"/>
          <w:color w:val="000000"/>
          <w:sz w:val="22"/>
          <w:szCs w:val="22"/>
        </w:rPr>
        <w:t>De energierekening van Stolwijk en Lekkerkerk hebben wij met 25% verhoogd i.v.m. intensiever gebruik.</w:t>
      </w:r>
    </w:p>
    <w:p w14:paraId="48EE334B" w14:textId="77777777" w:rsidR="00B73D85" w:rsidRPr="00CD2BEF" w:rsidRDefault="00B73D85" w:rsidP="00B73D85">
      <w:pPr>
        <w:pStyle w:val="Lijstalinea"/>
        <w:numPr>
          <w:ilvl w:val="1"/>
          <w:numId w:val="3"/>
        </w:numPr>
        <w:rPr>
          <w:rFonts w:asciiTheme="minorHAnsi" w:hAnsiTheme="minorHAnsi"/>
          <w:color w:val="000000"/>
          <w:sz w:val="22"/>
          <w:szCs w:val="22"/>
        </w:rPr>
      </w:pPr>
      <w:r w:rsidRPr="00CD2BEF">
        <w:rPr>
          <w:rFonts w:asciiTheme="minorHAnsi" w:hAnsiTheme="minorHAnsi"/>
          <w:color w:val="000000"/>
          <w:sz w:val="22"/>
          <w:szCs w:val="22"/>
        </w:rPr>
        <w:t xml:space="preserve">Omdat wij de separate kosten van het onderhoud en overige kosten niet hadden hebben wij deze op basis van het aantal m2 toegerekend. Stolwijk en Lekkerkerk hebben 58% van de totale kosten gekregen. </w:t>
      </w:r>
    </w:p>
    <w:p w14:paraId="7532A174" w14:textId="77777777" w:rsidR="00B73D85" w:rsidRPr="00CD2BEF" w:rsidRDefault="00B73D85" w:rsidP="00B73D85">
      <w:pPr>
        <w:pStyle w:val="Lijstalinea"/>
        <w:numPr>
          <w:ilvl w:val="0"/>
          <w:numId w:val="3"/>
        </w:numPr>
        <w:rPr>
          <w:rFonts w:asciiTheme="minorHAnsi" w:hAnsiTheme="minorHAnsi"/>
          <w:color w:val="000000"/>
          <w:sz w:val="22"/>
          <w:szCs w:val="22"/>
        </w:rPr>
      </w:pPr>
      <w:r w:rsidRPr="00CD2BEF">
        <w:rPr>
          <w:rFonts w:asciiTheme="minorHAnsi" w:hAnsiTheme="minorHAnsi"/>
          <w:color w:val="000000"/>
          <w:sz w:val="22"/>
          <w:szCs w:val="22"/>
        </w:rPr>
        <w:t xml:space="preserve">Wij </w:t>
      </w:r>
      <w:r w:rsidR="00E60C37" w:rsidRPr="00CD2BEF">
        <w:rPr>
          <w:rFonts w:asciiTheme="minorHAnsi" w:hAnsiTheme="minorHAnsi"/>
          <w:color w:val="000000"/>
          <w:sz w:val="22"/>
          <w:szCs w:val="22"/>
        </w:rPr>
        <w:t xml:space="preserve">hebben </w:t>
      </w:r>
      <w:r w:rsidRPr="00CD2BEF">
        <w:rPr>
          <w:rFonts w:asciiTheme="minorHAnsi" w:hAnsiTheme="minorHAnsi"/>
          <w:color w:val="000000"/>
          <w:sz w:val="22"/>
          <w:szCs w:val="22"/>
        </w:rPr>
        <w:t>conform de oude businesscase</w:t>
      </w:r>
      <w:r w:rsidR="00CD2BEF">
        <w:rPr>
          <w:rFonts w:asciiTheme="minorHAnsi" w:hAnsiTheme="minorHAnsi"/>
          <w:color w:val="000000"/>
          <w:sz w:val="22"/>
          <w:szCs w:val="22"/>
        </w:rPr>
        <w:t xml:space="preserve"> van het c</w:t>
      </w:r>
      <w:r w:rsidRPr="00CD2BEF">
        <w:rPr>
          <w:rFonts w:asciiTheme="minorHAnsi" w:hAnsiTheme="minorHAnsi"/>
          <w:color w:val="000000"/>
          <w:sz w:val="22"/>
          <w:szCs w:val="22"/>
        </w:rPr>
        <w:t xml:space="preserve">ollege ook een besparing van € 120.000 op baliemedewerkers meegenomen. </w:t>
      </w:r>
    </w:p>
    <w:p w14:paraId="3268DDD8" w14:textId="77777777" w:rsidR="00B73D85" w:rsidRPr="00CD2BEF" w:rsidRDefault="00B73D85" w:rsidP="00B73D85">
      <w:pPr>
        <w:rPr>
          <w:color w:val="000000"/>
          <w:sz w:val="22"/>
          <w:szCs w:val="22"/>
        </w:rPr>
      </w:pPr>
      <w:r w:rsidRPr="00CD2BEF">
        <w:rPr>
          <w:color w:val="000000"/>
          <w:sz w:val="22"/>
          <w:szCs w:val="22"/>
        </w:rPr>
        <w:t xml:space="preserve">De investeringskosten </w:t>
      </w:r>
      <w:r w:rsidR="00E60C37" w:rsidRPr="00CD2BEF">
        <w:rPr>
          <w:color w:val="000000"/>
          <w:sz w:val="22"/>
          <w:szCs w:val="22"/>
        </w:rPr>
        <w:t>zijn met € 11,6 miljoen natuurlijk veel lager dan de</w:t>
      </w:r>
      <w:r w:rsidRPr="00CD2BEF">
        <w:rPr>
          <w:color w:val="000000"/>
          <w:sz w:val="22"/>
          <w:szCs w:val="22"/>
        </w:rPr>
        <w:t xml:space="preserve"> € 32,5 mln. van het nieuwe gemeentehuis. Dat geeft ons heel veel financiële ruimte </w:t>
      </w:r>
      <w:r w:rsidR="007B2AC5" w:rsidRPr="00CD2BEF">
        <w:rPr>
          <w:color w:val="000000"/>
          <w:sz w:val="22"/>
          <w:szCs w:val="22"/>
        </w:rPr>
        <w:t xml:space="preserve">voor </w:t>
      </w:r>
      <w:r w:rsidR="00E60C37" w:rsidRPr="00CD2BEF">
        <w:rPr>
          <w:color w:val="000000"/>
          <w:sz w:val="22"/>
          <w:szCs w:val="22"/>
        </w:rPr>
        <w:t>oplossingen als</w:t>
      </w:r>
      <w:r w:rsidRPr="00CD2BEF">
        <w:rPr>
          <w:color w:val="000000"/>
          <w:sz w:val="22"/>
          <w:szCs w:val="22"/>
        </w:rPr>
        <w:t xml:space="preserve"> we (tijdelijk) toch nog iets extra’s moeten doen. We hebben deze ruimte ook berekend.</w:t>
      </w:r>
    </w:p>
    <w:p w14:paraId="7C13874C" w14:textId="77777777" w:rsidR="00B73D85" w:rsidRPr="00CD2BEF" w:rsidRDefault="00B73D85" w:rsidP="00B73D85">
      <w:pPr>
        <w:rPr>
          <w:rFonts w:cs="Times New Roman"/>
          <w:sz w:val="22"/>
          <w:szCs w:val="22"/>
        </w:rPr>
      </w:pPr>
    </w:p>
    <w:p w14:paraId="3DB3EA82" w14:textId="77777777" w:rsidR="001C5EB5" w:rsidRDefault="001C5EB5" w:rsidP="00B73D85">
      <w:pPr>
        <w:rPr>
          <w:rFonts w:eastAsia="Times New Roman" w:cs="Times New Roman"/>
          <w:b/>
          <w:bCs/>
          <w:color w:val="000000"/>
          <w:sz w:val="22"/>
          <w:szCs w:val="22"/>
          <w:lang w:eastAsia="nl-NL"/>
        </w:rPr>
      </w:pPr>
    </w:p>
    <w:p w14:paraId="1E377B70" w14:textId="77777777" w:rsidR="001C5EB5" w:rsidRDefault="001C5EB5" w:rsidP="00B73D85">
      <w:pPr>
        <w:rPr>
          <w:rFonts w:eastAsia="Times New Roman" w:cs="Times New Roman"/>
          <w:b/>
          <w:bCs/>
          <w:color w:val="000000"/>
          <w:sz w:val="22"/>
          <w:szCs w:val="22"/>
          <w:lang w:eastAsia="nl-NL"/>
        </w:rPr>
      </w:pPr>
    </w:p>
    <w:p w14:paraId="4A58F2E0" w14:textId="77777777" w:rsidR="001C5EB5" w:rsidRDefault="001C5EB5" w:rsidP="00B73D85">
      <w:pPr>
        <w:rPr>
          <w:rFonts w:eastAsia="Times New Roman" w:cs="Times New Roman"/>
          <w:b/>
          <w:bCs/>
          <w:color w:val="000000"/>
          <w:sz w:val="22"/>
          <w:szCs w:val="22"/>
          <w:lang w:eastAsia="nl-NL"/>
        </w:rPr>
      </w:pPr>
    </w:p>
    <w:p w14:paraId="7A05D19C" w14:textId="77777777" w:rsidR="001C5EB5" w:rsidRDefault="001C5EB5" w:rsidP="00B73D85">
      <w:pPr>
        <w:rPr>
          <w:rFonts w:eastAsia="Times New Roman" w:cs="Times New Roman"/>
          <w:b/>
          <w:bCs/>
          <w:color w:val="000000"/>
          <w:sz w:val="22"/>
          <w:szCs w:val="22"/>
          <w:lang w:eastAsia="nl-NL"/>
        </w:rPr>
      </w:pPr>
    </w:p>
    <w:p w14:paraId="67B40E69" w14:textId="77777777" w:rsidR="001C5EB5" w:rsidRDefault="001C5EB5" w:rsidP="00B73D85">
      <w:pPr>
        <w:rPr>
          <w:rFonts w:eastAsia="Times New Roman" w:cs="Times New Roman"/>
          <w:b/>
          <w:bCs/>
          <w:color w:val="000000"/>
          <w:sz w:val="22"/>
          <w:szCs w:val="22"/>
          <w:lang w:eastAsia="nl-NL"/>
        </w:rPr>
      </w:pPr>
    </w:p>
    <w:p w14:paraId="03E8605D" w14:textId="77777777" w:rsidR="001C5EB5" w:rsidRDefault="001C5EB5" w:rsidP="00B73D85">
      <w:pPr>
        <w:rPr>
          <w:rFonts w:eastAsia="Times New Roman" w:cs="Times New Roman"/>
          <w:b/>
          <w:bCs/>
          <w:color w:val="000000"/>
          <w:sz w:val="22"/>
          <w:szCs w:val="22"/>
          <w:lang w:eastAsia="nl-NL"/>
        </w:rPr>
      </w:pPr>
    </w:p>
    <w:p w14:paraId="143A7B07" w14:textId="6FE74287" w:rsidR="00B73D85" w:rsidRPr="00CD2BEF" w:rsidRDefault="001C5EB5" w:rsidP="00B73D85">
      <w:pPr>
        <w:rPr>
          <w:rFonts w:eastAsia="Times New Roman" w:cs="Times New Roman"/>
          <w:b/>
          <w:bCs/>
          <w:color w:val="000000"/>
          <w:sz w:val="22"/>
          <w:szCs w:val="22"/>
          <w:lang w:eastAsia="nl-NL"/>
        </w:rPr>
      </w:pPr>
      <w:r>
        <w:rPr>
          <w:rFonts w:eastAsia="Times New Roman" w:cs="Times New Roman"/>
          <w:b/>
          <w:bCs/>
          <w:color w:val="000000"/>
          <w:sz w:val="22"/>
          <w:szCs w:val="22"/>
          <w:lang w:eastAsia="nl-NL"/>
        </w:rPr>
        <w:lastRenderedPageBreak/>
        <w:t xml:space="preserve">De </w:t>
      </w:r>
      <w:r w:rsidR="00E60C37" w:rsidRPr="00CD2BEF">
        <w:rPr>
          <w:rFonts w:eastAsia="Times New Roman" w:cs="Times New Roman"/>
          <w:b/>
          <w:bCs/>
          <w:color w:val="000000"/>
          <w:sz w:val="22"/>
          <w:szCs w:val="22"/>
          <w:lang w:eastAsia="nl-NL"/>
        </w:rPr>
        <w:t>U</w:t>
      </w:r>
      <w:r w:rsidR="00B73D85" w:rsidRPr="00CD2BEF">
        <w:rPr>
          <w:rFonts w:eastAsia="Times New Roman" w:cs="Times New Roman"/>
          <w:b/>
          <w:bCs/>
          <w:color w:val="000000"/>
          <w:sz w:val="22"/>
          <w:szCs w:val="22"/>
          <w:lang w:eastAsia="nl-NL"/>
        </w:rPr>
        <w:t>itkomsten:</w:t>
      </w:r>
    </w:p>
    <w:p w14:paraId="228E7E4E" w14:textId="77777777" w:rsidR="00B73D85" w:rsidRPr="00CD2BEF" w:rsidRDefault="00B73D85" w:rsidP="00B73D85">
      <w:pPr>
        <w:rPr>
          <w:rFonts w:eastAsia="Times New Roman" w:cs="Times New Roman"/>
          <w:b/>
          <w:bCs/>
          <w:color w:val="000000"/>
          <w:sz w:val="22"/>
          <w:szCs w:val="22"/>
          <w:lang w:eastAsia="nl-NL"/>
        </w:rPr>
      </w:pPr>
    </w:p>
    <w:p w14:paraId="4F904A1B" w14:textId="77777777" w:rsidR="00B73D85" w:rsidRPr="00CD2BEF" w:rsidRDefault="00B73D85" w:rsidP="00B73D85">
      <w:pPr>
        <w:rPr>
          <w:rFonts w:eastAsia="Times New Roman" w:cs="Times New Roman"/>
          <w:b/>
          <w:bCs/>
          <w:color w:val="000000"/>
          <w:sz w:val="22"/>
          <w:szCs w:val="22"/>
          <w:lang w:eastAsia="nl-NL"/>
        </w:rPr>
      </w:pPr>
      <w:r w:rsidRPr="00CD2BEF">
        <w:rPr>
          <w:rFonts w:eastAsia="Times New Roman" w:cs="Times New Roman"/>
          <w:b/>
          <w:bCs/>
          <w:color w:val="000000"/>
          <w:sz w:val="22"/>
          <w:szCs w:val="22"/>
          <w:lang w:eastAsia="nl-NL"/>
        </w:rPr>
        <w:t>Kolom</w:t>
      </w:r>
      <w:r w:rsidR="007B2AC5" w:rsidRPr="00CD2BEF">
        <w:rPr>
          <w:rFonts w:eastAsia="Times New Roman" w:cs="Times New Roman"/>
          <w:b/>
          <w:bCs/>
          <w:color w:val="000000"/>
          <w:sz w:val="22"/>
          <w:szCs w:val="22"/>
          <w:lang w:eastAsia="nl-NL"/>
        </w:rPr>
        <w:tab/>
      </w:r>
      <w:r w:rsidRPr="00CD2BEF">
        <w:rPr>
          <w:rFonts w:eastAsia="Times New Roman" w:cs="Times New Roman"/>
          <w:b/>
          <w:bCs/>
          <w:color w:val="000000"/>
          <w:sz w:val="22"/>
          <w:szCs w:val="22"/>
          <w:lang w:eastAsia="nl-NL"/>
        </w:rPr>
        <w:tab/>
      </w:r>
      <w:r w:rsidRPr="00CD2BEF">
        <w:rPr>
          <w:rFonts w:eastAsia="Times New Roman" w:cs="Times New Roman"/>
          <w:b/>
          <w:bCs/>
          <w:color w:val="000000"/>
          <w:sz w:val="22"/>
          <w:szCs w:val="22"/>
          <w:lang w:eastAsia="nl-NL"/>
        </w:rPr>
        <w:tab/>
      </w:r>
      <w:r w:rsidRPr="00CD2BEF">
        <w:rPr>
          <w:rFonts w:eastAsia="Times New Roman" w:cs="Times New Roman"/>
          <w:b/>
          <w:bCs/>
          <w:color w:val="000000"/>
          <w:sz w:val="22"/>
          <w:szCs w:val="22"/>
          <w:lang w:eastAsia="nl-NL"/>
        </w:rPr>
        <w:tab/>
      </w:r>
      <w:r w:rsidRPr="00CD2BEF">
        <w:rPr>
          <w:rFonts w:eastAsia="Times New Roman" w:cs="Times New Roman"/>
          <w:b/>
          <w:bCs/>
          <w:color w:val="000000"/>
          <w:sz w:val="22"/>
          <w:szCs w:val="22"/>
          <w:lang w:eastAsia="nl-NL"/>
        </w:rPr>
        <w:tab/>
      </w:r>
      <w:r w:rsidRPr="00CD2BEF">
        <w:rPr>
          <w:rFonts w:eastAsia="Times New Roman" w:cs="Times New Roman"/>
          <w:b/>
          <w:bCs/>
          <w:color w:val="000000"/>
          <w:sz w:val="22"/>
          <w:szCs w:val="22"/>
          <w:lang w:eastAsia="nl-NL"/>
        </w:rPr>
        <w:tab/>
      </w:r>
      <w:r w:rsidRPr="00CD2BEF">
        <w:rPr>
          <w:rFonts w:eastAsia="Times New Roman" w:cs="Times New Roman"/>
          <w:b/>
          <w:bCs/>
          <w:color w:val="000000"/>
          <w:sz w:val="22"/>
          <w:szCs w:val="22"/>
          <w:lang w:eastAsia="nl-NL"/>
        </w:rPr>
        <w:tab/>
      </w:r>
      <w:r w:rsidRPr="00CD2BEF">
        <w:rPr>
          <w:rFonts w:eastAsia="Times New Roman" w:cs="Times New Roman"/>
          <w:b/>
          <w:bCs/>
          <w:color w:val="000000"/>
          <w:sz w:val="22"/>
          <w:szCs w:val="22"/>
          <w:lang w:eastAsia="nl-NL"/>
        </w:rPr>
        <w:tab/>
      </w:r>
    </w:p>
    <w:p w14:paraId="6D77CA7E" w14:textId="77777777"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A: Het nieuwe gemeentehuis</w:t>
      </w:r>
      <w:r w:rsidRPr="00CD2BEF">
        <w:rPr>
          <w:rFonts w:eastAsia="Times New Roman" w:cs="Times New Roman"/>
          <w:color w:val="000000"/>
          <w:sz w:val="22"/>
          <w:szCs w:val="22"/>
          <w:lang w:eastAsia="nl-NL"/>
        </w:rPr>
        <w:tab/>
      </w:r>
      <w:r w:rsidRPr="00CD2BEF">
        <w:rPr>
          <w:rFonts w:eastAsia="Times New Roman" w:cs="Times New Roman"/>
          <w:color w:val="000000"/>
          <w:sz w:val="22"/>
          <w:szCs w:val="22"/>
          <w:lang w:eastAsia="nl-NL"/>
        </w:rPr>
        <w:tab/>
      </w:r>
      <w:r w:rsidRPr="00CD2BEF">
        <w:rPr>
          <w:rFonts w:eastAsia="Times New Roman" w:cs="Times New Roman"/>
          <w:color w:val="000000"/>
          <w:sz w:val="22"/>
          <w:szCs w:val="22"/>
          <w:lang w:eastAsia="nl-NL"/>
        </w:rPr>
        <w:tab/>
      </w:r>
      <w:r w:rsidRPr="00CD2BEF">
        <w:rPr>
          <w:rFonts w:eastAsia="Times New Roman" w:cs="Times New Roman"/>
          <w:color w:val="000000"/>
          <w:sz w:val="22"/>
          <w:szCs w:val="22"/>
          <w:lang w:eastAsia="nl-NL"/>
        </w:rPr>
        <w:tab/>
      </w:r>
      <w:r w:rsidRPr="00CD2BEF">
        <w:rPr>
          <w:rFonts w:eastAsia="Times New Roman" w:cs="Times New Roman"/>
          <w:color w:val="000000"/>
          <w:sz w:val="22"/>
          <w:szCs w:val="22"/>
          <w:lang w:eastAsia="nl-NL"/>
        </w:rPr>
        <w:tab/>
      </w:r>
      <w:r w:rsidRPr="00CD2BEF">
        <w:rPr>
          <w:rFonts w:eastAsia="Times New Roman" w:cs="Times New Roman"/>
          <w:color w:val="000000"/>
          <w:sz w:val="22"/>
          <w:szCs w:val="22"/>
          <w:lang w:eastAsia="nl-NL"/>
        </w:rPr>
        <w:tab/>
      </w:r>
    </w:p>
    <w:p w14:paraId="27A03810" w14:textId="77777777"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B : Het verbouwen van de 4 bestaande gemeentehuizen</w:t>
      </w:r>
      <w:r w:rsidRPr="00CD2BEF">
        <w:rPr>
          <w:rFonts w:eastAsia="Times New Roman" w:cs="Times New Roman"/>
          <w:color w:val="000000"/>
          <w:sz w:val="22"/>
          <w:szCs w:val="22"/>
          <w:lang w:eastAsia="nl-NL"/>
        </w:rPr>
        <w:tab/>
      </w:r>
      <w:r w:rsidRPr="00CD2BEF">
        <w:rPr>
          <w:rFonts w:eastAsia="Times New Roman" w:cs="Times New Roman"/>
          <w:color w:val="000000"/>
          <w:sz w:val="22"/>
          <w:szCs w:val="22"/>
          <w:lang w:eastAsia="nl-NL"/>
        </w:rPr>
        <w:tab/>
      </w:r>
    </w:p>
    <w:p w14:paraId="4893940E" w14:textId="77777777"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C: Alternatief: Stolwijk en Lekkerkerk</w:t>
      </w:r>
    </w:p>
    <w:p w14:paraId="60A3B98C" w14:textId="77777777"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 xml:space="preserve">D: Extra financiële Ruimte voor knelpunten Stolwijk en Lekkerkerk. </w:t>
      </w:r>
      <w:r w:rsidRPr="00CD2BEF">
        <w:rPr>
          <w:rFonts w:eastAsia="Times New Roman" w:cs="Times New Roman"/>
          <w:color w:val="000000"/>
          <w:sz w:val="22"/>
          <w:szCs w:val="22"/>
          <w:lang w:eastAsia="nl-NL"/>
        </w:rPr>
        <w:tab/>
      </w:r>
      <w:r w:rsidRPr="00CD2BEF">
        <w:rPr>
          <w:rFonts w:eastAsia="Times New Roman" w:cs="Times New Roman"/>
          <w:color w:val="000000"/>
          <w:sz w:val="22"/>
          <w:szCs w:val="22"/>
          <w:lang w:eastAsia="nl-NL"/>
        </w:rPr>
        <w:tab/>
      </w:r>
      <w:r w:rsidRPr="00CD2BEF">
        <w:rPr>
          <w:rFonts w:eastAsia="Times New Roman" w:cs="Times New Roman"/>
          <w:color w:val="000000"/>
          <w:sz w:val="22"/>
          <w:szCs w:val="22"/>
          <w:lang w:eastAsia="nl-NL"/>
        </w:rPr>
        <w:tab/>
      </w:r>
      <w:r w:rsidRPr="00CD2BEF">
        <w:rPr>
          <w:rFonts w:eastAsia="Times New Roman" w:cs="Times New Roman"/>
          <w:color w:val="000000"/>
          <w:sz w:val="22"/>
          <w:szCs w:val="22"/>
          <w:lang w:eastAsia="nl-NL"/>
        </w:rPr>
        <w:tab/>
        <w:t xml:space="preserve"> </w:t>
      </w:r>
    </w:p>
    <w:p w14:paraId="04120F3F" w14:textId="77777777" w:rsidR="00B73D85" w:rsidRPr="00CD2BEF" w:rsidRDefault="00B73D85" w:rsidP="00B73D85">
      <w:pPr>
        <w:rPr>
          <w:rFonts w:eastAsia="Times New Roman" w:cs="Times New Roman"/>
          <w:color w:val="000000"/>
          <w:sz w:val="22"/>
          <w:szCs w:val="22"/>
          <w:lang w:eastAsia="nl-NL"/>
        </w:rPr>
      </w:pPr>
    </w:p>
    <w:p w14:paraId="43DFA021" w14:textId="77777777" w:rsidR="00B73D85" w:rsidRPr="00CD2BEF" w:rsidRDefault="00B73D85" w:rsidP="00B73D85">
      <w:pPr>
        <w:rPr>
          <w:rFonts w:eastAsia="Times New Roman" w:cs="Times New Roman"/>
          <w:color w:val="000000"/>
          <w:sz w:val="22"/>
          <w:szCs w:val="22"/>
          <w:lang w:eastAsia="nl-NL"/>
        </w:rPr>
      </w:pPr>
      <w:r w:rsidRPr="00CD2BEF">
        <w:rPr>
          <w:noProof/>
          <w:sz w:val="22"/>
          <w:szCs w:val="22"/>
        </w:rPr>
        <w:drawing>
          <wp:inline distT="0" distB="0" distL="0" distR="0" wp14:anchorId="0563E883" wp14:editId="64DBAB26">
            <wp:extent cx="5756910" cy="2540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2540000"/>
                    </a:xfrm>
                    <a:prstGeom prst="rect">
                      <a:avLst/>
                    </a:prstGeom>
                    <a:noFill/>
                    <a:ln>
                      <a:noFill/>
                    </a:ln>
                  </pic:spPr>
                </pic:pic>
              </a:graphicData>
            </a:graphic>
          </wp:inline>
        </w:drawing>
      </w:r>
    </w:p>
    <w:p w14:paraId="750EED53" w14:textId="77777777" w:rsidR="00B73D85" w:rsidRPr="00CD2BEF" w:rsidRDefault="00B73D85" w:rsidP="00B73D85">
      <w:pPr>
        <w:rPr>
          <w:rFonts w:eastAsia="Times New Roman" w:cs="Times New Roman"/>
          <w:color w:val="000000"/>
          <w:sz w:val="22"/>
          <w:szCs w:val="22"/>
          <w:lang w:eastAsia="nl-NL"/>
        </w:rPr>
      </w:pPr>
    </w:p>
    <w:p w14:paraId="77538049" w14:textId="77777777"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De gemiddelde jaarlijkse kosten voor het nieuwe gemeentehuis (€ 1.734.270) zijn dus € 263.660 hoger dan het verbouwen van de 4 bestaande gemeentehuizen (€ 1.470.610</w:t>
      </w:r>
      <w:r w:rsidR="00E60C37" w:rsidRPr="00CD2BEF">
        <w:rPr>
          <w:rFonts w:eastAsia="Times New Roman" w:cs="Times New Roman"/>
          <w:color w:val="000000"/>
          <w:sz w:val="22"/>
          <w:szCs w:val="22"/>
          <w:lang w:eastAsia="nl-NL"/>
        </w:rPr>
        <w:t>).</w:t>
      </w:r>
    </w:p>
    <w:p w14:paraId="596D7A89" w14:textId="77777777" w:rsidR="00B73D85" w:rsidRPr="00CD2BEF" w:rsidRDefault="00B73D85" w:rsidP="00B73D85">
      <w:pPr>
        <w:rPr>
          <w:rFonts w:eastAsia="Times New Roman" w:cs="Times New Roman"/>
          <w:color w:val="000000"/>
          <w:sz w:val="22"/>
          <w:szCs w:val="22"/>
          <w:lang w:eastAsia="nl-NL"/>
        </w:rPr>
      </w:pPr>
    </w:p>
    <w:p w14:paraId="5802CA16" w14:textId="77777777" w:rsidR="00B73D85" w:rsidRPr="00CD2BEF" w:rsidRDefault="00B73D85" w:rsidP="00B73D85">
      <w:pPr>
        <w:rPr>
          <w:rFonts w:cs="Times New Roman"/>
          <w:sz w:val="22"/>
          <w:szCs w:val="22"/>
        </w:rPr>
      </w:pPr>
      <w:r w:rsidRPr="00CD2BEF">
        <w:rPr>
          <w:rFonts w:eastAsia="Times New Roman" w:cs="Times New Roman"/>
          <w:color w:val="000000"/>
          <w:sz w:val="22"/>
          <w:szCs w:val="22"/>
          <w:lang w:eastAsia="nl-NL"/>
        </w:rPr>
        <w:t xml:space="preserve">Hiermee voldoet het nieuwe gemeentehuis ruimschoots </w:t>
      </w:r>
      <w:r w:rsidRPr="00CD2BEF">
        <w:rPr>
          <w:rFonts w:eastAsia="Times New Roman" w:cs="Times New Roman"/>
          <w:b/>
          <w:color w:val="000000"/>
          <w:sz w:val="22"/>
          <w:szCs w:val="22"/>
          <w:lang w:eastAsia="nl-NL"/>
        </w:rPr>
        <w:t>ni</w:t>
      </w:r>
      <w:r w:rsidR="00CD2BEF" w:rsidRPr="00CD2BEF">
        <w:rPr>
          <w:rFonts w:eastAsia="Times New Roman" w:cs="Times New Roman"/>
          <w:b/>
          <w:color w:val="000000"/>
          <w:sz w:val="22"/>
          <w:szCs w:val="22"/>
          <w:lang w:eastAsia="nl-NL"/>
        </w:rPr>
        <w:t>et</w:t>
      </w:r>
      <w:r w:rsidR="00CD2BEF">
        <w:rPr>
          <w:rFonts w:eastAsia="Times New Roman" w:cs="Times New Roman"/>
          <w:color w:val="000000"/>
          <w:sz w:val="22"/>
          <w:szCs w:val="22"/>
          <w:lang w:eastAsia="nl-NL"/>
        </w:rPr>
        <w:t xml:space="preserve"> aan het uitgangspunt van de r</w:t>
      </w:r>
      <w:r w:rsidRPr="00CD2BEF">
        <w:rPr>
          <w:rFonts w:eastAsia="Times New Roman" w:cs="Times New Roman"/>
          <w:color w:val="000000"/>
          <w:sz w:val="22"/>
          <w:szCs w:val="22"/>
          <w:lang w:eastAsia="nl-NL"/>
        </w:rPr>
        <w:t xml:space="preserve">aad </w:t>
      </w:r>
      <w:r w:rsidR="00E60C37" w:rsidRPr="00CD2BEF">
        <w:rPr>
          <w:rFonts w:eastAsia="Times New Roman" w:cs="Times New Roman"/>
          <w:color w:val="000000"/>
          <w:sz w:val="22"/>
          <w:szCs w:val="22"/>
          <w:lang w:eastAsia="nl-NL"/>
        </w:rPr>
        <w:t xml:space="preserve">dat de </w:t>
      </w:r>
      <w:r w:rsidR="00E60C37" w:rsidRPr="00CD2BEF">
        <w:rPr>
          <w:rFonts w:cs="Times New Roman"/>
          <w:sz w:val="22"/>
          <w:szCs w:val="22"/>
        </w:rPr>
        <w:t>jaarlijkse</w:t>
      </w:r>
      <w:r w:rsidRPr="00CD2BEF">
        <w:rPr>
          <w:rFonts w:cs="Times New Roman"/>
          <w:sz w:val="22"/>
          <w:szCs w:val="22"/>
        </w:rPr>
        <w:t xml:space="preserve"> exploitatielasten </w:t>
      </w:r>
      <w:r w:rsidR="00CD2BEF" w:rsidRPr="00CD2BEF">
        <w:rPr>
          <w:rFonts w:cs="Times New Roman"/>
          <w:sz w:val="22"/>
          <w:szCs w:val="22"/>
        </w:rPr>
        <w:t xml:space="preserve">niet </w:t>
      </w:r>
      <w:r w:rsidRPr="00CD2BEF">
        <w:rPr>
          <w:rFonts w:cs="Times New Roman"/>
          <w:sz w:val="22"/>
          <w:szCs w:val="22"/>
        </w:rPr>
        <w:t xml:space="preserve">hoger mogen zijn dan die </w:t>
      </w:r>
      <w:r w:rsidR="00CD2BEF">
        <w:rPr>
          <w:rFonts w:cs="Times New Roman"/>
          <w:sz w:val="22"/>
          <w:szCs w:val="22"/>
        </w:rPr>
        <w:t xml:space="preserve">van de huidige 4 kantoren samen, namelijk </w:t>
      </w:r>
      <w:r w:rsidR="002B5716" w:rsidRPr="00CD2BEF">
        <w:rPr>
          <w:rFonts w:cs="Times New Roman"/>
          <w:sz w:val="22"/>
          <w:szCs w:val="22"/>
        </w:rPr>
        <w:t>€ 1.114.</w:t>
      </w:r>
      <w:r w:rsidR="00E60C37" w:rsidRPr="00CD2BEF">
        <w:rPr>
          <w:rFonts w:cs="Times New Roman"/>
          <w:sz w:val="22"/>
          <w:szCs w:val="22"/>
        </w:rPr>
        <w:t>000.</w:t>
      </w:r>
    </w:p>
    <w:p w14:paraId="7E0F928B" w14:textId="77777777" w:rsidR="00B73D85" w:rsidRPr="00CD2BEF" w:rsidRDefault="00B73D85" w:rsidP="00B73D85">
      <w:pPr>
        <w:rPr>
          <w:rFonts w:eastAsia="Times New Roman" w:cs="Times New Roman"/>
          <w:color w:val="000000"/>
          <w:sz w:val="22"/>
          <w:szCs w:val="22"/>
          <w:lang w:eastAsia="nl-NL"/>
        </w:rPr>
      </w:pPr>
    </w:p>
    <w:p w14:paraId="3675D58F" w14:textId="77777777"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Gel</w:t>
      </w:r>
      <w:r w:rsidR="007B2AC5" w:rsidRPr="00CD2BEF">
        <w:rPr>
          <w:rFonts w:eastAsia="Times New Roman" w:cs="Times New Roman"/>
          <w:color w:val="000000"/>
          <w:sz w:val="22"/>
          <w:szCs w:val="22"/>
          <w:lang w:eastAsia="nl-NL"/>
        </w:rPr>
        <w:t>ukkig is er ook ons alternatief onder C.</w:t>
      </w:r>
      <w:r w:rsidRPr="00CD2BEF">
        <w:rPr>
          <w:rFonts w:eastAsia="Times New Roman" w:cs="Times New Roman"/>
          <w:color w:val="000000"/>
          <w:sz w:val="22"/>
          <w:szCs w:val="22"/>
          <w:lang w:eastAsia="nl-NL"/>
        </w:rPr>
        <w:t xml:space="preserve"> De gemiddelde jaarlijkse kosten hiervan bedragen </w:t>
      </w:r>
      <w:r w:rsidR="00CD2BEF">
        <w:rPr>
          <w:rFonts w:eastAsia="Times New Roman" w:cs="Times New Roman"/>
          <w:color w:val="000000"/>
          <w:sz w:val="22"/>
          <w:szCs w:val="22"/>
          <w:lang w:eastAsia="nl-NL"/>
        </w:rPr>
        <w:t xml:space="preserve">               </w:t>
      </w:r>
      <w:r w:rsidRPr="00CD2BEF">
        <w:rPr>
          <w:rFonts w:eastAsia="Times New Roman" w:cs="Times New Roman"/>
          <w:color w:val="000000"/>
          <w:sz w:val="22"/>
          <w:szCs w:val="22"/>
          <w:lang w:eastAsia="nl-NL"/>
        </w:rPr>
        <w:t>€ 716.002.</w:t>
      </w:r>
      <w:r w:rsidR="00CD2BEF">
        <w:rPr>
          <w:rFonts w:eastAsia="Times New Roman" w:cs="Times New Roman"/>
          <w:color w:val="000000"/>
          <w:sz w:val="22"/>
          <w:szCs w:val="22"/>
          <w:lang w:eastAsia="nl-NL"/>
        </w:rPr>
        <w:t xml:space="preserve"> </w:t>
      </w:r>
      <w:r w:rsidRPr="00CD2BEF">
        <w:rPr>
          <w:rFonts w:eastAsia="Times New Roman" w:cs="Times New Roman"/>
          <w:color w:val="000000"/>
          <w:sz w:val="22"/>
          <w:szCs w:val="22"/>
          <w:lang w:eastAsia="nl-NL"/>
        </w:rPr>
        <w:t xml:space="preserve">Dit is per jaar € 1.018.268 goedkoper dan de kosten voor het nieuwe gemeentehuis. </w:t>
      </w:r>
    </w:p>
    <w:p w14:paraId="618E9A8D" w14:textId="77777777"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 xml:space="preserve">Ook zijn de gemiddelde lasten € 754.608 lager dan het verbouwen van de vier </w:t>
      </w:r>
      <w:r w:rsidR="002B5716" w:rsidRPr="00CD2BEF">
        <w:rPr>
          <w:rFonts w:eastAsia="Times New Roman" w:cs="Times New Roman"/>
          <w:color w:val="000000"/>
          <w:sz w:val="22"/>
          <w:szCs w:val="22"/>
          <w:lang w:eastAsia="nl-NL"/>
        </w:rPr>
        <w:t>gemeentehuizen</w:t>
      </w:r>
      <w:r w:rsidRPr="00CD2BEF">
        <w:rPr>
          <w:rFonts w:eastAsia="Times New Roman" w:cs="Times New Roman"/>
          <w:color w:val="000000"/>
          <w:sz w:val="22"/>
          <w:szCs w:val="22"/>
          <w:lang w:eastAsia="nl-NL"/>
        </w:rPr>
        <w:t>.</w:t>
      </w:r>
    </w:p>
    <w:p w14:paraId="36CBF7A1" w14:textId="77777777" w:rsidR="00B73D85" w:rsidRPr="00CD2BEF" w:rsidRDefault="00B73D85" w:rsidP="00B73D85">
      <w:pPr>
        <w:rPr>
          <w:rFonts w:eastAsia="Times New Roman" w:cs="Times New Roman"/>
          <w:color w:val="000000"/>
          <w:sz w:val="22"/>
          <w:szCs w:val="22"/>
          <w:lang w:eastAsia="nl-NL"/>
        </w:rPr>
      </w:pPr>
    </w:p>
    <w:p w14:paraId="49E79E40" w14:textId="33A44DDC" w:rsidR="00B73D85" w:rsidRPr="00CD2BEF" w:rsidRDefault="00B73D85" w:rsidP="00B73D85">
      <w:pPr>
        <w:rPr>
          <w:color w:val="000000"/>
          <w:sz w:val="22"/>
          <w:szCs w:val="22"/>
        </w:rPr>
      </w:pPr>
      <w:r w:rsidRPr="00CD2BEF">
        <w:rPr>
          <w:color w:val="000000"/>
          <w:sz w:val="22"/>
          <w:szCs w:val="22"/>
        </w:rPr>
        <w:t>In kolom D hebben we ook berekend hoeveel we maximaal extra kunnen uitge</w:t>
      </w:r>
      <w:r w:rsidR="002B5716" w:rsidRPr="00CD2BEF">
        <w:rPr>
          <w:color w:val="000000"/>
          <w:sz w:val="22"/>
          <w:szCs w:val="22"/>
        </w:rPr>
        <w:t>ven in het alternatief Stolwijk/</w:t>
      </w:r>
      <w:r w:rsidRPr="00CD2BEF">
        <w:rPr>
          <w:color w:val="000000"/>
          <w:sz w:val="22"/>
          <w:szCs w:val="22"/>
        </w:rPr>
        <w:t>Lekkerkerk om binnen de kosten te blijven voor het nieuw</w:t>
      </w:r>
      <w:r w:rsidR="002B5716" w:rsidRPr="00CD2BEF">
        <w:rPr>
          <w:color w:val="000000"/>
          <w:sz w:val="22"/>
          <w:szCs w:val="22"/>
        </w:rPr>
        <w:t xml:space="preserve">e </w:t>
      </w:r>
      <w:r w:rsidR="007B2AC5" w:rsidRPr="00CD2BEF">
        <w:rPr>
          <w:color w:val="000000"/>
          <w:sz w:val="22"/>
          <w:szCs w:val="22"/>
        </w:rPr>
        <w:t>gemeentehuis</w:t>
      </w:r>
      <w:r w:rsidR="002B5716" w:rsidRPr="00CD2BEF">
        <w:rPr>
          <w:color w:val="000000"/>
          <w:sz w:val="22"/>
          <w:szCs w:val="22"/>
        </w:rPr>
        <w:t xml:space="preserve">. Dit is </w:t>
      </w:r>
      <w:r w:rsidR="00CD2BEF">
        <w:rPr>
          <w:color w:val="000000"/>
          <w:sz w:val="22"/>
          <w:szCs w:val="22"/>
        </w:rPr>
        <w:t xml:space="preserve">                    </w:t>
      </w:r>
      <w:r w:rsidR="002B5716" w:rsidRPr="00CD2BEF">
        <w:rPr>
          <w:color w:val="000000"/>
          <w:sz w:val="22"/>
          <w:szCs w:val="22"/>
        </w:rPr>
        <w:t>€ 23 miljoen</w:t>
      </w:r>
      <w:r w:rsidRPr="00CD2BEF">
        <w:rPr>
          <w:color w:val="000000"/>
          <w:sz w:val="22"/>
          <w:szCs w:val="22"/>
        </w:rPr>
        <w:t>.</w:t>
      </w:r>
      <w:r w:rsidR="00CD2BEF">
        <w:rPr>
          <w:color w:val="000000"/>
          <w:sz w:val="22"/>
          <w:szCs w:val="22"/>
        </w:rPr>
        <w:t xml:space="preserve"> Dit bedrag</w:t>
      </w:r>
      <w:r w:rsidRPr="00CD2BEF">
        <w:rPr>
          <w:color w:val="000000"/>
          <w:sz w:val="22"/>
          <w:szCs w:val="22"/>
        </w:rPr>
        <w:t xml:space="preserve"> is het saldo van regel afschrijvingslasten ( = investering) van kolom D – kolom C = </w:t>
      </w:r>
      <w:r w:rsidR="001C5EB5">
        <w:rPr>
          <w:color w:val="000000"/>
          <w:sz w:val="22"/>
          <w:szCs w:val="22"/>
        </w:rPr>
        <w:t xml:space="preserve">€ </w:t>
      </w:r>
      <w:r w:rsidRPr="00CD2BEF">
        <w:rPr>
          <w:color w:val="000000"/>
          <w:sz w:val="22"/>
          <w:szCs w:val="22"/>
        </w:rPr>
        <w:t xml:space="preserve">34,58 </w:t>
      </w:r>
      <w:proofErr w:type="spellStart"/>
      <w:r w:rsidRPr="00CD2BEF">
        <w:rPr>
          <w:color w:val="000000"/>
          <w:sz w:val="22"/>
          <w:szCs w:val="22"/>
        </w:rPr>
        <w:t>mln</w:t>
      </w:r>
      <w:proofErr w:type="spellEnd"/>
      <w:r w:rsidRPr="00CD2BEF">
        <w:rPr>
          <w:color w:val="000000"/>
          <w:sz w:val="22"/>
          <w:szCs w:val="22"/>
        </w:rPr>
        <w:t xml:space="preserve"> – </w:t>
      </w:r>
      <w:r w:rsidR="001C5EB5">
        <w:rPr>
          <w:color w:val="000000"/>
          <w:sz w:val="22"/>
          <w:szCs w:val="22"/>
        </w:rPr>
        <w:t xml:space="preserve">€ </w:t>
      </w:r>
      <w:r w:rsidRPr="00CD2BEF">
        <w:rPr>
          <w:color w:val="000000"/>
          <w:sz w:val="22"/>
          <w:szCs w:val="22"/>
        </w:rPr>
        <w:t xml:space="preserve">11,58 </w:t>
      </w:r>
      <w:proofErr w:type="spellStart"/>
      <w:r w:rsidRPr="00CD2BEF">
        <w:rPr>
          <w:color w:val="000000"/>
          <w:sz w:val="22"/>
          <w:szCs w:val="22"/>
        </w:rPr>
        <w:t>mln</w:t>
      </w:r>
      <w:proofErr w:type="spellEnd"/>
      <w:r w:rsidRPr="00CD2BEF">
        <w:rPr>
          <w:color w:val="000000"/>
          <w:sz w:val="22"/>
          <w:szCs w:val="22"/>
        </w:rPr>
        <w:t xml:space="preserve"> =</w:t>
      </w:r>
      <w:r w:rsidR="001C5EB5">
        <w:rPr>
          <w:color w:val="000000"/>
          <w:sz w:val="22"/>
          <w:szCs w:val="22"/>
        </w:rPr>
        <w:t xml:space="preserve"> € </w:t>
      </w:r>
      <w:r w:rsidRPr="00CD2BEF">
        <w:rPr>
          <w:color w:val="000000"/>
          <w:sz w:val="22"/>
          <w:szCs w:val="22"/>
        </w:rPr>
        <w:t>23,0 mln.</w:t>
      </w:r>
    </w:p>
    <w:p w14:paraId="55AED105" w14:textId="77777777" w:rsidR="00B73D85" w:rsidRPr="00CD2BEF" w:rsidRDefault="00B73D85" w:rsidP="00B73D85">
      <w:pPr>
        <w:rPr>
          <w:color w:val="000000"/>
          <w:sz w:val="22"/>
          <w:szCs w:val="22"/>
        </w:rPr>
      </w:pPr>
    </w:p>
    <w:p w14:paraId="2E958981" w14:textId="77777777" w:rsidR="00B73D85" w:rsidRPr="00CD2BEF" w:rsidRDefault="00B73D85" w:rsidP="00B73D85">
      <w:pPr>
        <w:rPr>
          <w:rFonts w:eastAsia="Times New Roman" w:cs="Times New Roman"/>
          <w:color w:val="000000"/>
          <w:sz w:val="22"/>
          <w:szCs w:val="22"/>
          <w:lang w:eastAsia="nl-NL"/>
        </w:rPr>
      </w:pPr>
      <w:r w:rsidRPr="00CD2BEF">
        <w:rPr>
          <w:color w:val="000000"/>
          <w:sz w:val="22"/>
          <w:szCs w:val="22"/>
        </w:rPr>
        <w:t xml:space="preserve">Pas al we in totaal meer dan </w:t>
      </w:r>
      <w:r w:rsidR="00CD2BEF">
        <w:rPr>
          <w:color w:val="000000"/>
          <w:sz w:val="22"/>
          <w:szCs w:val="22"/>
        </w:rPr>
        <w:t xml:space="preserve">€ </w:t>
      </w:r>
      <w:r w:rsidRPr="00CD2BEF">
        <w:rPr>
          <w:color w:val="000000"/>
          <w:sz w:val="22"/>
          <w:szCs w:val="22"/>
        </w:rPr>
        <w:t>34,6 mln. uitgev</w:t>
      </w:r>
      <w:r w:rsidR="002B5716" w:rsidRPr="00CD2BEF">
        <w:rPr>
          <w:color w:val="000000"/>
          <w:sz w:val="22"/>
          <w:szCs w:val="22"/>
        </w:rPr>
        <w:t>en aan het alternatief Stolwijk/</w:t>
      </w:r>
      <w:r w:rsidRPr="00CD2BEF">
        <w:rPr>
          <w:color w:val="000000"/>
          <w:sz w:val="22"/>
          <w:szCs w:val="22"/>
        </w:rPr>
        <w:t>Lekkerkerk wordt het nieuwe gemeentehuis goedkoper.</w:t>
      </w:r>
    </w:p>
    <w:p w14:paraId="39C8E7CA" w14:textId="77777777" w:rsidR="00B73D85" w:rsidRPr="00CD2BEF" w:rsidRDefault="00B73D85" w:rsidP="00B73D85">
      <w:pPr>
        <w:rPr>
          <w:rFonts w:eastAsia="Times New Roman" w:cs="Times New Roman"/>
          <w:color w:val="000000"/>
          <w:sz w:val="22"/>
          <w:szCs w:val="22"/>
          <w:lang w:eastAsia="nl-NL"/>
        </w:rPr>
      </w:pPr>
    </w:p>
    <w:p w14:paraId="6B71069F" w14:textId="77777777" w:rsidR="00B73D85" w:rsidRPr="00CD2BEF" w:rsidRDefault="007B2AC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Pro Krimpenerwaard</w:t>
      </w:r>
      <w:r w:rsidR="002B5716" w:rsidRPr="00CD2BEF">
        <w:rPr>
          <w:rFonts w:eastAsia="Times New Roman" w:cs="Times New Roman"/>
          <w:color w:val="000000"/>
          <w:sz w:val="22"/>
          <w:szCs w:val="22"/>
          <w:lang w:eastAsia="nl-NL"/>
        </w:rPr>
        <w:t xml:space="preserve"> heeft</w:t>
      </w:r>
      <w:r w:rsidR="00B73D85" w:rsidRPr="00CD2BEF">
        <w:rPr>
          <w:rFonts w:eastAsia="Times New Roman" w:cs="Times New Roman"/>
          <w:color w:val="000000"/>
          <w:sz w:val="22"/>
          <w:szCs w:val="22"/>
          <w:lang w:eastAsia="nl-NL"/>
        </w:rPr>
        <w:t xml:space="preserve"> ook uitgerekend wat we nog extra kunnen uitgeven aan</w:t>
      </w:r>
      <w:r w:rsidR="002B5716" w:rsidRPr="00CD2BEF">
        <w:rPr>
          <w:rFonts w:eastAsia="Times New Roman" w:cs="Times New Roman"/>
          <w:color w:val="000000"/>
          <w:sz w:val="22"/>
          <w:szCs w:val="22"/>
          <w:lang w:eastAsia="nl-NL"/>
        </w:rPr>
        <w:t xml:space="preserve"> dit alternatief om binnen het r</w:t>
      </w:r>
      <w:r w:rsidR="00B73D85" w:rsidRPr="00CD2BEF">
        <w:rPr>
          <w:rFonts w:eastAsia="Times New Roman" w:cs="Times New Roman"/>
          <w:color w:val="000000"/>
          <w:sz w:val="22"/>
          <w:szCs w:val="22"/>
          <w:lang w:eastAsia="nl-NL"/>
        </w:rPr>
        <w:t xml:space="preserve">aadsuitgangspunt te blijven. Namelijk lagere lasten dan het verbouwen van de huidige vier gemeentehuizen. Dan kunnen we nog € 17 mln. extra uitgeven. </w:t>
      </w:r>
    </w:p>
    <w:p w14:paraId="6A180496" w14:textId="414BC717" w:rsidR="00B73D85" w:rsidRDefault="002B5716"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Deze € 17 miljoen</w:t>
      </w:r>
      <w:r w:rsidR="00B73D85" w:rsidRPr="00CD2BEF">
        <w:rPr>
          <w:rFonts w:eastAsia="Times New Roman" w:cs="Times New Roman"/>
          <w:color w:val="000000"/>
          <w:sz w:val="22"/>
          <w:szCs w:val="22"/>
          <w:lang w:eastAsia="nl-NL"/>
        </w:rPr>
        <w:t xml:space="preserve"> lijkt ons ruimschoots voldoende om knelpunten op te lossen</w:t>
      </w:r>
      <w:r w:rsidRPr="00CD2BEF">
        <w:rPr>
          <w:rFonts w:eastAsia="Times New Roman" w:cs="Times New Roman"/>
          <w:color w:val="000000"/>
          <w:sz w:val="22"/>
          <w:szCs w:val="22"/>
          <w:lang w:eastAsia="nl-NL"/>
        </w:rPr>
        <w:t>. H</w:t>
      </w:r>
      <w:r w:rsidR="00B73D85" w:rsidRPr="00CD2BEF">
        <w:rPr>
          <w:rFonts w:eastAsia="Times New Roman" w:cs="Times New Roman"/>
          <w:color w:val="000000"/>
          <w:sz w:val="22"/>
          <w:szCs w:val="22"/>
          <w:lang w:eastAsia="nl-NL"/>
        </w:rPr>
        <w:t xml:space="preserve">iermee besparen we per jaar (afhankelijk van de benodigde extra investeringen) tussen de € 0,3 en € 1,0 mln. per jaar </w:t>
      </w:r>
      <w:r w:rsidR="007B2AC5" w:rsidRPr="00CD2BEF">
        <w:rPr>
          <w:rFonts w:eastAsia="Times New Roman" w:cs="Times New Roman"/>
          <w:color w:val="000000"/>
          <w:sz w:val="22"/>
          <w:szCs w:val="22"/>
          <w:lang w:eastAsia="nl-NL"/>
        </w:rPr>
        <w:t>ten opzichte van</w:t>
      </w:r>
      <w:r w:rsidR="00CD2BEF">
        <w:rPr>
          <w:rFonts w:eastAsia="Times New Roman" w:cs="Times New Roman"/>
          <w:color w:val="000000"/>
          <w:sz w:val="22"/>
          <w:szCs w:val="22"/>
          <w:lang w:eastAsia="nl-NL"/>
        </w:rPr>
        <w:t xml:space="preserve"> het r</w:t>
      </w:r>
      <w:r w:rsidR="00B73D85" w:rsidRPr="00CD2BEF">
        <w:rPr>
          <w:rFonts w:eastAsia="Times New Roman" w:cs="Times New Roman"/>
          <w:color w:val="000000"/>
          <w:sz w:val="22"/>
          <w:szCs w:val="22"/>
          <w:lang w:eastAsia="nl-NL"/>
        </w:rPr>
        <w:t>aadsvoorstel voor het nieuwe gemeentehuis.</w:t>
      </w:r>
    </w:p>
    <w:p w14:paraId="132192DA" w14:textId="0A0B7257" w:rsidR="001C5EB5" w:rsidRDefault="001C5EB5" w:rsidP="00B73D85">
      <w:pPr>
        <w:rPr>
          <w:rFonts w:eastAsia="Times New Roman" w:cs="Times New Roman"/>
          <w:color w:val="000000"/>
          <w:sz w:val="22"/>
          <w:szCs w:val="22"/>
          <w:lang w:eastAsia="nl-NL"/>
        </w:rPr>
      </w:pPr>
    </w:p>
    <w:p w14:paraId="742E2F78" w14:textId="77777777" w:rsidR="001C5EB5" w:rsidRPr="00CD2BEF" w:rsidRDefault="001C5EB5" w:rsidP="00B73D85">
      <w:pPr>
        <w:rPr>
          <w:rFonts w:eastAsia="Times New Roman" w:cs="Times New Roman"/>
          <w:color w:val="000000"/>
          <w:sz w:val="22"/>
          <w:szCs w:val="22"/>
          <w:lang w:eastAsia="nl-NL"/>
        </w:rPr>
      </w:pPr>
    </w:p>
    <w:p w14:paraId="3674CE07" w14:textId="77777777" w:rsidR="002B5716" w:rsidRPr="00CD2BEF" w:rsidRDefault="002B5716" w:rsidP="00B73D85">
      <w:pPr>
        <w:rPr>
          <w:rFonts w:eastAsia="Times New Roman" w:cs="Times New Roman"/>
          <w:b/>
          <w:bCs/>
          <w:color w:val="000000"/>
          <w:sz w:val="22"/>
          <w:szCs w:val="22"/>
          <w:lang w:eastAsia="nl-NL"/>
        </w:rPr>
      </w:pPr>
    </w:p>
    <w:p w14:paraId="3A10ACB9" w14:textId="77777777" w:rsidR="00B73D85" w:rsidRPr="00CD2BEF" w:rsidRDefault="00B73D85" w:rsidP="00B73D85">
      <w:pPr>
        <w:rPr>
          <w:rFonts w:eastAsia="Times New Roman" w:cs="Times New Roman"/>
          <w:b/>
          <w:bCs/>
          <w:color w:val="000000"/>
          <w:sz w:val="22"/>
          <w:szCs w:val="22"/>
          <w:lang w:eastAsia="nl-NL"/>
        </w:rPr>
      </w:pPr>
      <w:r w:rsidRPr="00CD2BEF">
        <w:rPr>
          <w:rFonts w:eastAsia="Times New Roman" w:cs="Times New Roman"/>
          <w:b/>
          <w:bCs/>
          <w:color w:val="000000"/>
          <w:sz w:val="22"/>
          <w:szCs w:val="22"/>
          <w:lang w:eastAsia="nl-NL"/>
        </w:rPr>
        <w:lastRenderedPageBreak/>
        <w:t xml:space="preserve">Veel minder financiële </w:t>
      </w:r>
      <w:r w:rsidR="00CD2BEF">
        <w:rPr>
          <w:rFonts w:eastAsia="Times New Roman" w:cs="Times New Roman"/>
          <w:b/>
          <w:bCs/>
          <w:color w:val="000000"/>
          <w:sz w:val="22"/>
          <w:szCs w:val="22"/>
          <w:lang w:eastAsia="nl-NL"/>
        </w:rPr>
        <w:t>r</w:t>
      </w:r>
      <w:r w:rsidRPr="00CD2BEF">
        <w:rPr>
          <w:rFonts w:eastAsia="Times New Roman" w:cs="Times New Roman"/>
          <w:b/>
          <w:bCs/>
          <w:color w:val="000000"/>
          <w:sz w:val="22"/>
          <w:szCs w:val="22"/>
          <w:lang w:eastAsia="nl-NL"/>
        </w:rPr>
        <w:t xml:space="preserve">isico’s en flexibiliteit </w:t>
      </w:r>
      <w:r w:rsidR="00CD2BEF">
        <w:rPr>
          <w:rFonts w:eastAsia="Times New Roman" w:cs="Times New Roman"/>
          <w:b/>
          <w:bCs/>
          <w:color w:val="000000"/>
          <w:sz w:val="22"/>
          <w:szCs w:val="22"/>
          <w:lang w:eastAsia="nl-NL"/>
        </w:rPr>
        <w:t>door</w:t>
      </w:r>
      <w:r w:rsidRPr="00CD2BEF">
        <w:rPr>
          <w:rFonts w:eastAsia="Times New Roman" w:cs="Times New Roman"/>
          <w:b/>
          <w:bCs/>
          <w:color w:val="000000"/>
          <w:sz w:val="22"/>
          <w:szCs w:val="22"/>
          <w:lang w:eastAsia="nl-NL"/>
        </w:rPr>
        <w:t xml:space="preserve"> </w:t>
      </w:r>
      <w:r w:rsidR="00CD2BEF">
        <w:rPr>
          <w:rFonts w:eastAsia="Times New Roman" w:cs="Times New Roman"/>
          <w:b/>
          <w:bCs/>
          <w:color w:val="000000"/>
          <w:sz w:val="22"/>
          <w:szCs w:val="22"/>
          <w:lang w:eastAsia="nl-NL"/>
        </w:rPr>
        <w:t xml:space="preserve">het </w:t>
      </w:r>
      <w:r w:rsidRPr="00CD2BEF">
        <w:rPr>
          <w:rFonts w:eastAsia="Times New Roman" w:cs="Times New Roman"/>
          <w:b/>
          <w:bCs/>
          <w:color w:val="000000"/>
          <w:sz w:val="22"/>
          <w:szCs w:val="22"/>
          <w:lang w:eastAsia="nl-NL"/>
        </w:rPr>
        <w:t>alternatief</w:t>
      </w:r>
      <w:r w:rsidR="00CD2BEF">
        <w:rPr>
          <w:rFonts w:eastAsia="Times New Roman" w:cs="Times New Roman"/>
          <w:b/>
          <w:bCs/>
          <w:color w:val="000000"/>
          <w:sz w:val="22"/>
          <w:szCs w:val="22"/>
          <w:lang w:eastAsia="nl-NL"/>
        </w:rPr>
        <w:t xml:space="preserve"> van Pro Krimpenerwaard</w:t>
      </w:r>
    </w:p>
    <w:p w14:paraId="2CBF084E" w14:textId="77777777" w:rsidR="00B73D85" w:rsidRPr="00CD2BEF" w:rsidRDefault="00B73D85" w:rsidP="00B73D85">
      <w:pPr>
        <w:rPr>
          <w:rFonts w:eastAsia="Times New Roman" w:cs="Times New Roman"/>
          <w:color w:val="000000"/>
          <w:sz w:val="22"/>
          <w:szCs w:val="22"/>
          <w:lang w:eastAsia="nl-NL"/>
        </w:rPr>
      </w:pPr>
    </w:p>
    <w:p w14:paraId="37AE5CAC" w14:textId="77777777" w:rsidR="00B73D85" w:rsidRPr="00CD2BEF" w:rsidRDefault="00CD2BEF" w:rsidP="00B73D85">
      <w:pPr>
        <w:rPr>
          <w:rFonts w:eastAsia="Times New Roman" w:cs="Times New Roman"/>
          <w:color w:val="000000"/>
          <w:sz w:val="22"/>
          <w:szCs w:val="22"/>
          <w:lang w:eastAsia="nl-NL"/>
        </w:rPr>
      </w:pPr>
      <w:r>
        <w:rPr>
          <w:rFonts w:eastAsia="Times New Roman" w:cs="Times New Roman"/>
          <w:color w:val="000000"/>
          <w:sz w:val="22"/>
          <w:szCs w:val="22"/>
          <w:lang w:eastAsia="nl-NL"/>
        </w:rPr>
        <w:t>De</w:t>
      </w:r>
      <w:r w:rsidR="00B73D85" w:rsidRPr="00CD2BEF">
        <w:rPr>
          <w:rFonts w:eastAsia="Times New Roman" w:cs="Times New Roman"/>
          <w:color w:val="000000"/>
          <w:sz w:val="22"/>
          <w:szCs w:val="22"/>
          <w:lang w:eastAsia="nl-NL"/>
        </w:rPr>
        <w:t xml:space="preserve"> financiële risico’s van het verbouwen van Stolwijk en Lekkerkerk zijn veel kleiner dan het bouwen van </w:t>
      </w:r>
      <w:r>
        <w:rPr>
          <w:rFonts w:eastAsia="Times New Roman" w:cs="Times New Roman"/>
          <w:color w:val="000000"/>
          <w:sz w:val="22"/>
          <w:szCs w:val="22"/>
          <w:lang w:eastAsia="nl-NL"/>
        </w:rPr>
        <w:t>een</w:t>
      </w:r>
      <w:r w:rsidR="00B73D85" w:rsidRPr="00CD2BEF">
        <w:rPr>
          <w:rFonts w:eastAsia="Times New Roman" w:cs="Times New Roman"/>
          <w:color w:val="000000"/>
          <w:sz w:val="22"/>
          <w:szCs w:val="22"/>
          <w:lang w:eastAsia="nl-NL"/>
        </w:rPr>
        <w:t xml:space="preserve"> nieuw gemeentehuis.</w:t>
      </w:r>
      <w:r>
        <w:rPr>
          <w:rFonts w:eastAsia="Times New Roman" w:cs="Times New Roman"/>
          <w:color w:val="000000"/>
          <w:sz w:val="22"/>
          <w:szCs w:val="22"/>
          <w:lang w:eastAsia="nl-NL"/>
        </w:rPr>
        <w:t xml:space="preserve"> </w:t>
      </w:r>
      <w:r w:rsidR="00B73D85" w:rsidRPr="00CD2BEF">
        <w:rPr>
          <w:rFonts w:eastAsia="Times New Roman" w:cs="Times New Roman"/>
          <w:color w:val="000000"/>
          <w:sz w:val="22"/>
          <w:szCs w:val="22"/>
          <w:lang w:eastAsia="nl-NL"/>
        </w:rPr>
        <w:t>Niet alleen het bedrag is veel lager, maar het is ook voor veel bouwers bekend terrein. Aannemers durven zeker ook in deelzaken, zoals het vervangen van het glas of isoleren</w:t>
      </w:r>
      <w:r w:rsidR="007B2AC5" w:rsidRPr="00CD2BEF">
        <w:rPr>
          <w:rFonts w:eastAsia="Times New Roman" w:cs="Times New Roman"/>
          <w:color w:val="000000"/>
          <w:sz w:val="22"/>
          <w:szCs w:val="22"/>
          <w:lang w:eastAsia="nl-NL"/>
        </w:rPr>
        <w:t>,</w:t>
      </w:r>
      <w:r w:rsidR="00B73D85" w:rsidRPr="00CD2BEF">
        <w:rPr>
          <w:rFonts w:eastAsia="Times New Roman" w:cs="Times New Roman"/>
          <w:color w:val="000000"/>
          <w:sz w:val="22"/>
          <w:szCs w:val="22"/>
          <w:lang w:eastAsia="nl-NL"/>
        </w:rPr>
        <w:t xml:space="preserve"> een vaste aanneemsom te doen. </w:t>
      </w:r>
    </w:p>
    <w:p w14:paraId="3725FF23" w14:textId="77777777" w:rsidR="00CD2BEF" w:rsidRDefault="00CD2BEF" w:rsidP="00B73D85">
      <w:pPr>
        <w:rPr>
          <w:rFonts w:eastAsia="Times New Roman" w:cs="Times New Roman"/>
          <w:color w:val="000000"/>
          <w:sz w:val="22"/>
          <w:szCs w:val="22"/>
          <w:lang w:eastAsia="nl-NL"/>
        </w:rPr>
      </w:pPr>
    </w:p>
    <w:p w14:paraId="47B9B496" w14:textId="77777777"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Ook is niet geh</w:t>
      </w:r>
      <w:r w:rsidR="00CD2BEF">
        <w:rPr>
          <w:rFonts w:eastAsia="Times New Roman" w:cs="Times New Roman"/>
          <w:color w:val="000000"/>
          <w:sz w:val="22"/>
          <w:szCs w:val="22"/>
          <w:lang w:eastAsia="nl-NL"/>
        </w:rPr>
        <w:t xml:space="preserve">eel duidelijk wat het vele glas in het ontwerp nieuw gemeentehuis </w:t>
      </w:r>
      <w:r w:rsidRPr="00CD2BEF">
        <w:rPr>
          <w:rFonts w:eastAsia="Times New Roman" w:cs="Times New Roman"/>
          <w:color w:val="000000"/>
          <w:sz w:val="22"/>
          <w:szCs w:val="22"/>
          <w:lang w:eastAsia="nl-NL"/>
        </w:rPr>
        <w:t>gaat doen met het binnenklimaat. Wordt het</w:t>
      </w:r>
      <w:r w:rsidR="00CD2BEF">
        <w:rPr>
          <w:rFonts w:eastAsia="Times New Roman" w:cs="Times New Roman"/>
          <w:color w:val="000000"/>
          <w:sz w:val="22"/>
          <w:szCs w:val="22"/>
          <w:lang w:eastAsia="nl-NL"/>
        </w:rPr>
        <w:t xml:space="preserve"> niet veel te heet in de zomer? Komen er extra stookkosten in de winter als </w:t>
      </w:r>
      <w:r w:rsidRPr="00CD2BEF">
        <w:rPr>
          <w:rFonts w:eastAsia="Times New Roman" w:cs="Times New Roman"/>
          <w:color w:val="000000"/>
          <w:sz w:val="22"/>
          <w:szCs w:val="22"/>
          <w:lang w:eastAsia="nl-NL"/>
        </w:rPr>
        <w:t>de warmte</w:t>
      </w:r>
      <w:r w:rsidR="00CD2BEF">
        <w:rPr>
          <w:rFonts w:eastAsia="Times New Roman" w:cs="Times New Roman"/>
          <w:color w:val="000000"/>
          <w:sz w:val="22"/>
          <w:szCs w:val="22"/>
          <w:lang w:eastAsia="nl-NL"/>
        </w:rPr>
        <w:t>pomp het minste rendement geeft?</w:t>
      </w:r>
    </w:p>
    <w:p w14:paraId="3A51B449" w14:textId="77777777" w:rsidR="00B73D85" w:rsidRPr="00CD2BEF" w:rsidRDefault="00B73D85" w:rsidP="00B73D85">
      <w:pPr>
        <w:rPr>
          <w:rFonts w:eastAsia="Times New Roman" w:cs="Times New Roman"/>
          <w:color w:val="000000"/>
          <w:sz w:val="22"/>
          <w:szCs w:val="22"/>
          <w:lang w:eastAsia="nl-NL"/>
        </w:rPr>
      </w:pPr>
    </w:p>
    <w:p w14:paraId="6B7E2D88" w14:textId="77777777" w:rsidR="00B73D85" w:rsidRPr="00CD2BEF" w:rsidRDefault="007B2AC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We zijn ook veel flexibeler. We kunnen desnoods nog 1 à</w:t>
      </w:r>
      <w:r w:rsidR="00B73D85" w:rsidRPr="00CD2BEF">
        <w:rPr>
          <w:rFonts w:eastAsia="Times New Roman" w:cs="Times New Roman"/>
          <w:color w:val="000000"/>
          <w:sz w:val="22"/>
          <w:szCs w:val="22"/>
          <w:lang w:eastAsia="nl-NL"/>
        </w:rPr>
        <w:t xml:space="preserve"> 2 jaar extra gebruik maken van Schoonhoven of Bergambacht als blijkt dat Stolwijk en Bergambacht toch </w:t>
      </w:r>
      <w:r w:rsidRPr="00CD2BEF">
        <w:rPr>
          <w:rFonts w:eastAsia="Times New Roman" w:cs="Times New Roman"/>
          <w:color w:val="000000"/>
          <w:sz w:val="22"/>
          <w:szCs w:val="22"/>
          <w:lang w:eastAsia="nl-NL"/>
        </w:rPr>
        <w:t>(tijdelijk) iets te klein blijken te zijn</w:t>
      </w:r>
      <w:r w:rsidR="00B73D85" w:rsidRPr="00CD2BEF">
        <w:rPr>
          <w:rFonts w:eastAsia="Times New Roman" w:cs="Times New Roman"/>
          <w:color w:val="000000"/>
          <w:sz w:val="22"/>
          <w:szCs w:val="22"/>
          <w:lang w:eastAsia="nl-NL"/>
        </w:rPr>
        <w:t xml:space="preserve">. Afhankelijk van het knelpunt kunnen we dan nadenken over een goede oplossing. </w:t>
      </w:r>
    </w:p>
    <w:p w14:paraId="62A5B284" w14:textId="77777777" w:rsidR="00B73D85" w:rsidRPr="00CD2BEF" w:rsidRDefault="00B73D85" w:rsidP="00B73D85">
      <w:pPr>
        <w:rPr>
          <w:rFonts w:eastAsia="Times New Roman" w:cs="Times New Roman"/>
          <w:color w:val="000000"/>
          <w:sz w:val="22"/>
          <w:szCs w:val="22"/>
          <w:lang w:eastAsia="nl-NL"/>
        </w:rPr>
      </w:pPr>
    </w:p>
    <w:p w14:paraId="09BE5264" w14:textId="77777777"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Het nieuwe gemeentehuis kent naast de projectkosten vanwege onbekendheid bij veel bouwers ook nog andere zaken die de totale (</w:t>
      </w:r>
      <w:r w:rsidR="007B2AC5" w:rsidRPr="00CD2BEF">
        <w:rPr>
          <w:rFonts w:eastAsia="Times New Roman" w:cs="Times New Roman"/>
          <w:color w:val="000000"/>
          <w:sz w:val="22"/>
          <w:szCs w:val="22"/>
          <w:lang w:eastAsia="nl-NL"/>
        </w:rPr>
        <w:t>in)directe</w:t>
      </w:r>
      <w:r w:rsidRPr="00CD2BEF">
        <w:rPr>
          <w:rFonts w:eastAsia="Times New Roman" w:cs="Times New Roman"/>
          <w:color w:val="000000"/>
          <w:sz w:val="22"/>
          <w:szCs w:val="22"/>
          <w:lang w:eastAsia="nl-NL"/>
        </w:rPr>
        <w:t xml:space="preserve"> kosten aanzienlijk kunnen verhogen.</w:t>
      </w:r>
    </w:p>
    <w:p w14:paraId="656B7109" w14:textId="77777777" w:rsidR="00B73D85" w:rsidRPr="00CD2BEF" w:rsidRDefault="00B73D85" w:rsidP="00B73D85">
      <w:pPr>
        <w:rPr>
          <w:rFonts w:eastAsia="Times New Roman" w:cs="Times New Roman"/>
          <w:color w:val="000000"/>
          <w:sz w:val="22"/>
          <w:szCs w:val="22"/>
          <w:lang w:eastAsia="nl-NL"/>
        </w:rPr>
      </w:pPr>
    </w:p>
    <w:p w14:paraId="65DC54A3" w14:textId="77777777" w:rsidR="00B73D85" w:rsidRPr="00CD2BEF" w:rsidRDefault="00B73D85" w:rsidP="007B2AC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Denk aan:</w:t>
      </w:r>
    </w:p>
    <w:p w14:paraId="50A7E068" w14:textId="77777777" w:rsidR="00B73D85" w:rsidRPr="00CD2BEF" w:rsidRDefault="00B73D85" w:rsidP="007B2AC5">
      <w:pPr>
        <w:pStyle w:val="Lijstalinea"/>
        <w:numPr>
          <w:ilvl w:val="0"/>
          <w:numId w:val="1"/>
        </w:numPr>
        <w:spacing w:before="0" w:beforeAutospacing="0" w:after="0" w:afterAutospacing="0"/>
        <w:rPr>
          <w:rFonts w:asciiTheme="minorHAnsi" w:hAnsiTheme="minorHAnsi"/>
          <w:color w:val="000000"/>
          <w:sz w:val="22"/>
          <w:szCs w:val="22"/>
        </w:rPr>
      </w:pPr>
      <w:r w:rsidRPr="00CD2BEF">
        <w:rPr>
          <w:rFonts w:asciiTheme="minorHAnsi" w:hAnsiTheme="minorHAnsi"/>
          <w:color w:val="000000"/>
          <w:sz w:val="22"/>
          <w:szCs w:val="22"/>
        </w:rPr>
        <w:t>Verwachte prijspeilwijzigingen 2023-2025 (inflatie conform de DNB, 10% over de eerste 2 jaar). Deze impact is grote</w:t>
      </w:r>
      <w:r w:rsidR="007B2AC5" w:rsidRPr="00CD2BEF">
        <w:rPr>
          <w:rFonts w:asciiTheme="minorHAnsi" w:hAnsiTheme="minorHAnsi"/>
          <w:color w:val="000000"/>
          <w:sz w:val="22"/>
          <w:szCs w:val="22"/>
        </w:rPr>
        <w:t xml:space="preserve">r </w:t>
      </w:r>
      <w:r w:rsidR="00CD2BEF">
        <w:rPr>
          <w:rFonts w:asciiTheme="minorHAnsi" w:hAnsiTheme="minorHAnsi"/>
          <w:color w:val="000000"/>
          <w:sz w:val="22"/>
          <w:szCs w:val="22"/>
        </w:rPr>
        <w:t xml:space="preserve">naarmate </w:t>
      </w:r>
      <w:r w:rsidRPr="00CD2BEF">
        <w:rPr>
          <w:rFonts w:asciiTheme="minorHAnsi" w:hAnsiTheme="minorHAnsi"/>
          <w:color w:val="000000"/>
          <w:sz w:val="22"/>
          <w:szCs w:val="22"/>
        </w:rPr>
        <w:t xml:space="preserve">het projectbedrag. </w:t>
      </w:r>
    </w:p>
    <w:p w14:paraId="5358E4E6" w14:textId="77777777" w:rsidR="00B73D85" w:rsidRPr="00CD2BEF" w:rsidRDefault="00B73D85" w:rsidP="007B2AC5">
      <w:pPr>
        <w:numPr>
          <w:ilvl w:val="0"/>
          <w:numId w:val="1"/>
        </w:numPr>
        <w:ind w:left="1080"/>
        <w:rPr>
          <w:rFonts w:eastAsia="Times New Roman" w:cs="Times New Roman"/>
          <w:color w:val="000000"/>
          <w:sz w:val="22"/>
          <w:szCs w:val="22"/>
          <w:lang w:eastAsia="nl-NL"/>
        </w:rPr>
      </w:pPr>
      <w:r w:rsidRPr="00CD2BEF">
        <w:rPr>
          <w:rFonts w:eastAsia="Times New Roman" w:cs="Times New Roman"/>
          <w:color w:val="000000"/>
          <w:sz w:val="22"/>
          <w:szCs w:val="22"/>
          <w:lang w:eastAsia="nl-NL"/>
        </w:rPr>
        <w:t xml:space="preserve">Kosten van de herinrichting van de Veerweg. Dit </w:t>
      </w:r>
      <w:r w:rsidR="00CD2BEF">
        <w:rPr>
          <w:rFonts w:eastAsia="Times New Roman" w:cs="Times New Roman"/>
          <w:color w:val="000000"/>
          <w:sz w:val="22"/>
          <w:szCs w:val="22"/>
          <w:lang w:eastAsia="nl-NL"/>
        </w:rPr>
        <w:t xml:space="preserve">hoort </w:t>
      </w:r>
      <w:r w:rsidRPr="00CD2BEF">
        <w:rPr>
          <w:rFonts w:eastAsia="Times New Roman" w:cs="Times New Roman"/>
          <w:color w:val="000000"/>
          <w:sz w:val="22"/>
          <w:szCs w:val="22"/>
          <w:lang w:eastAsia="nl-NL"/>
        </w:rPr>
        <w:t>o.i</w:t>
      </w:r>
      <w:r w:rsidR="00CD2BEF">
        <w:rPr>
          <w:rFonts w:eastAsia="Times New Roman" w:cs="Times New Roman"/>
          <w:color w:val="000000"/>
          <w:sz w:val="22"/>
          <w:szCs w:val="22"/>
          <w:lang w:eastAsia="nl-NL"/>
        </w:rPr>
        <w:t>. door het nieuwe gemeentehuis</w:t>
      </w:r>
      <w:r w:rsidRPr="00CD2BEF">
        <w:rPr>
          <w:rFonts w:eastAsia="Times New Roman" w:cs="Times New Roman"/>
          <w:color w:val="000000"/>
          <w:sz w:val="22"/>
          <w:szCs w:val="22"/>
          <w:lang w:eastAsia="nl-NL"/>
        </w:rPr>
        <w:t xml:space="preserve"> eerder op de planning komen te staan.</w:t>
      </w:r>
    </w:p>
    <w:p w14:paraId="145233B5" w14:textId="77777777" w:rsidR="00B73D85" w:rsidRPr="00CD2BEF" w:rsidRDefault="00B73D85" w:rsidP="00B73D85">
      <w:pPr>
        <w:numPr>
          <w:ilvl w:val="0"/>
          <w:numId w:val="1"/>
        </w:numPr>
        <w:spacing w:before="100" w:beforeAutospacing="1" w:after="100" w:afterAutospacing="1"/>
        <w:ind w:left="1080"/>
        <w:rPr>
          <w:rFonts w:eastAsia="Times New Roman" w:cs="Times New Roman"/>
          <w:color w:val="000000"/>
          <w:sz w:val="22"/>
          <w:szCs w:val="22"/>
          <w:lang w:eastAsia="nl-NL"/>
        </w:rPr>
      </w:pPr>
      <w:r w:rsidRPr="00CD2BEF">
        <w:rPr>
          <w:rFonts w:eastAsia="Times New Roman" w:cs="Times New Roman"/>
          <w:color w:val="000000"/>
          <w:sz w:val="22"/>
          <w:szCs w:val="22"/>
          <w:lang w:eastAsia="nl-NL"/>
        </w:rPr>
        <w:t xml:space="preserve">Kosten van het nieuw aan te leggen </w:t>
      </w:r>
      <w:r w:rsidR="00CD2BEF">
        <w:rPr>
          <w:rFonts w:eastAsia="Times New Roman" w:cs="Times New Roman"/>
          <w:color w:val="000000"/>
          <w:sz w:val="22"/>
          <w:szCs w:val="22"/>
          <w:lang w:eastAsia="nl-NL"/>
        </w:rPr>
        <w:t>natuurp</w:t>
      </w:r>
      <w:r w:rsidRPr="00CD2BEF">
        <w:rPr>
          <w:rFonts w:eastAsia="Times New Roman" w:cs="Times New Roman"/>
          <w:color w:val="000000"/>
          <w:sz w:val="22"/>
          <w:szCs w:val="22"/>
          <w:lang w:eastAsia="nl-NL"/>
        </w:rPr>
        <w:t>ark.</w:t>
      </w:r>
    </w:p>
    <w:p w14:paraId="30966CAA" w14:textId="77777777" w:rsidR="00B73D85" w:rsidRPr="00CD2BEF" w:rsidRDefault="00B73D85" w:rsidP="00B73D85">
      <w:pPr>
        <w:numPr>
          <w:ilvl w:val="0"/>
          <w:numId w:val="1"/>
        </w:numPr>
        <w:spacing w:before="100" w:beforeAutospacing="1" w:after="100" w:afterAutospacing="1"/>
        <w:ind w:left="1080"/>
        <w:rPr>
          <w:rFonts w:eastAsia="Times New Roman" w:cs="Times New Roman"/>
          <w:color w:val="000000"/>
          <w:sz w:val="22"/>
          <w:szCs w:val="22"/>
          <w:lang w:eastAsia="nl-NL"/>
        </w:rPr>
      </w:pPr>
      <w:r w:rsidRPr="00CD2BEF">
        <w:rPr>
          <w:rFonts w:eastAsia="Times New Roman" w:cs="Times New Roman"/>
          <w:color w:val="000000"/>
          <w:sz w:val="22"/>
          <w:szCs w:val="22"/>
          <w:lang w:eastAsia="nl-NL"/>
        </w:rPr>
        <w:t>Extra zonwering gezien de raampartijen</w:t>
      </w:r>
    </w:p>
    <w:p w14:paraId="15D37B4B" w14:textId="77777777" w:rsidR="00B73D85" w:rsidRPr="00CD2BEF" w:rsidRDefault="00B73D85" w:rsidP="00B73D85">
      <w:pPr>
        <w:numPr>
          <w:ilvl w:val="0"/>
          <w:numId w:val="1"/>
        </w:numPr>
        <w:spacing w:before="100" w:beforeAutospacing="1" w:after="100" w:afterAutospacing="1"/>
        <w:ind w:left="1080"/>
        <w:rPr>
          <w:rFonts w:eastAsia="Times New Roman" w:cs="Times New Roman"/>
          <w:color w:val="000000"/>
          <w:sz w:val="22"/>
          <w:szCs w:val="22"/>
          <w:lang w:eastAsia="nl-NL"/>
        </w:rPr>
      </w:pPr>
      <w:r w:rsidRPr="00CD2BEF">
        <w:rPr>
          <w:rFonts w:eastAsia="Times New Roman" w:cs="Times New Roman"/>
          <w:color w:val="000000"/>
          <w:sz w:val="22"/>
          <w:szCs w:val="22"/>
          <w:lang w:eastAsia="nl-NL"/>
        </w:rPr>
        <w:t xml:space="preserve">Mogelijk vrijval van geactiveerde verbouwingkosten oude gemeentehuizen, circa </w:t>
      </w:r>
      <w:r w:rsidR="00CD2BEF">
        <w:rPr>
          <w:rFonts w:eastAsia="Times New Roman" w:cs="Times New Roman"/>
          <w:color w:val="000000"/>
          <w:sz w:val="22"/>
          <w:szCs w:val="22"/>
          <w:lang w:eastAsia="nl-NL"/>
        </w:rPr>
        <w:t xml:space="preserve">€ </w:t>
      </w:r>
      <w:r w:rsidRPr="00CD2BEF">
        <w:rPr>
          <w:rFonts w:eastAsia="Times New Roman" w:cs="Times New Roman"/>
          <w:color w:val="000000"/>
          <w:sz w:val="22"/>
          <w:szCs w:val="22"/>
          <w:lang w:eastAsia="nl-NL"/>
        </w:rPr>
        <w:t>3,4 mln. per 31-12-2025</w:t>
      </w:r>
    </w:p>
    <w:p w14:paraId="6D2DB54C" w14:textId="77777777" w:rsidR="00B73D85" w:rsidRPr="00CD2BEF" w:rsidRDefault="00B73D85" w:rsidP="00B73D85">
      <w:pPr>
        <w:rPr>
          <w:rFonts w:eastAsia="Times New Roman" w:cs="Times New Roman"/>
          <w:b/>
          <w:color w:val="000000"/>
          <w:sz w:val="22"/>
          <w:szCs w:val="22"/>
          <w:lang w:eastAsia="nl-NL"/>
        </w:rPr>
      </w:pPr>
      <w:r w:rsidRPr="00CD2BEF">
        <w:rPr>
          <w:rFonts w:eastAsia="Times New Roman" w:cs="Times New Roman"/>
          <w:b/>
          <w:color w:val="000000"/>
          <w:sz w:val="22"/>
          <w:szCs w:val="22"/>
          <w:lang w:eastAsia="nl-NL"/>
        </w:rPr>
        <w:t xml:space="preserve">Samenvatting en </w:t>
      </w:r>
      <w:r w:rsidR="00CD2BEF">
        <w:rPr>
          <w:rFonts w:eastAsia="Times New Roman" w:cs="Times New Roman"/>
          <w:b/>
          <w:color w:val="000000"/>
          <w:sz w:val="22"/>
          <w:szCs w:val="22"/>
          <w:lang w:eastAsia="nl-NL"/>
        </w:rPr>
        <w:t>c</w:t>
      </w:r>
      <w:r w:rsidRPr="00CD2BEF">
        <w:rPr>
          <w:rFonts w:eastAsia="Times New Roman" w:cs="Times New Roman"/>
          <w:b/>
          <w:color w:val="000000"/>
          <w:sz w:val="22"/>
          <w:szCs w:val="22"/>
          <w:lang w:eastAsia="nl-NL"/>
        </w:rPr>
        <w:t>onclusie</w:t>
      </w:r>
    </w:p>
    <w:p w14:paraId="0D9128A3" w14:textId="77777777" w:rsidR="007B2AC5" w:rsidRPr="00CD2BEF" w:rsidRDefault="007B2AC5" w:rsidP="00B73D85">
      <w:pPr>
        <w:rPr>
          <w:rFonts w:eastAsia="Times New Roman" w:cs="Times New Roman"/>
          <w:color w:val="000000"/>
          <w:sz w:val="22"/>
          <w:szCs w:val="22"/>
          <w:lang w:eastAsia="nl-NL"/>
        </w:rPr>
      </w:pPr>
    </w:p>
    <w:p w14:paraId="14D0AACB" w14:textId="22FA9CDD" w:rsidR="00B73D85"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Het college heeft de raad bewust onjuist geïnformeerd door met een rekenrente van 0,8</w:t>
      </w:r>
      <w:r w:rsidR="007B2AC5" w:rsidRPr="00CD2BEF">
        <w:rPr>
          <w:rFonts w:eastAsia="Times New Roman" w:cs="Times New Roman"/>
          <w:color w:val="000000"/>
          <w:sz w:val="22"/>
          <w:szCs w:val="22"/>
          <w:lang w:eastAsia="nl-NL"/>
        </w:rPr>
        <w:t>% te</w:t>
      </w:r>
      <w:r w:rsidRPr="00CD2BEF">
        <w:rPr>
          <w:rFonts w:eastAsia="Times New Roman" w:cs="Times New Roman"/>
          <w:color w:val="000000"/>
          <w:sz w:val="22"/>
          <w:szCs w:val="22"/>
          <w:lang w:eastAsia="nl-NL"/>
        </w:rPr>
        <w:t xml:space="preserve"> rekenen. Waarom we voor 100% zeker weten dat dit bewust is</w:t>
      </w:r>
      <w:r w:rsidR="00CD2BEF">
        <w:rPr>
          <w:rFonts w:eastAsia="Times New Roman" w:cs="Times New Roman"/>
          <w:color w:val="000000"/>
          <w:sz w:val="22"/>
          <w:szCs w:val="22"/>
          <w:lang w:eastAsia="nl-NL"/>
        </w:rPr>
        <w:t xml:space="preserve"> gedaan</w:t>
      </w:r>
      <w:r w:rsidRPr="00CD2BEF">
        <w:rPr>
          <w:rFonts w:eastAsia="Times New Roman" w:cs="Times New Roman"/>
          <w:color w:val="000000"/>
          <w:sz w:val="22"/>
          <w:szCs w:val="22"/>
          <w:lang w:eastAsia="nl-NL"/>
        </w:rPr>
        <w:t>:</w:t>
      </w:r>
    </w:p>
    <w:p w14:paraId="03608735" w14:textId="77777777" w:rsidR="001C5EB5" w:rsidRPr="00CD2BEF" w:rsidRDefault="001C5EB5" w:rsidP="00B73D85">
      <w:pPr>
        <w:rPr>
          <w:rFonts w:eastAsia="Times New Roman" w:cs="Times New Roman"/>
          <w:color w:val="000000"/>
          <w:sz w:val="22"/>
          <w:szCs w:val="22"/>
          <w:lang w:eastAsia="nl-NL"/>
        </w:rPr>
      </w:pPr>
    </w:p>
    <w:p w14:paraId="2434DC5B" w14:textId="25CC2029" w:rsidR="00B73D85" w:rsidRPr="00CD2BEF" w:rsidRDefault="001C5EB5" w:rsidP="001C5EB5">
      <w:pPr>
        <w:ind w:left="705" w:hanging="705"/>
        <w:rPr>
          <w:rFonts w:eastAsia="Times New Roman" w:cs="Times New Roman"/>
          <w:color w:val="000000"/>
          <w:sz w:val="22"/>
          <w:szCs w:val="22"/>
          <w:lang w:eastAsia="nl-NL"/>
        </w:rPr>
      </w:pPr>
      <w:r>
        <w:rPr>
          <w:rFonts w:eastAsia="Times New Roman" w:cs="Times New Roman"/>
          <w:color w:val="000000"/>
          <w:sz w:val="22"/>
          <w:szCs w:val="22"/>
          <w:lang w:eastAsia="nl-NL"/>
        </w:rPr>
        <w:t xml:space="preserve">* </w:t>
      </w:r>
      <w:r>
        <w:rPr>
          <w:rFonts w:eastAsia="Times New Roman" w:cs="Times New Roman"/>
          <w:color w:val="000000"/>
          <w:sz w:val="22"/>
          <w:szCs w:val="22"/>
          <w:lang w:eastAsia="nl-NL"/>
        </w:rPr>
        <w:tab/>
      </w:r>
      <w:r>
        <w:rPr>
          <w:rFonts w:eastAsia="Times New Roman" w:cs="Times New Roman"/>
          <w:color w:val="000000"/>
          <w:sz w:val="22"/>
          <w:szCs w:val="22"/>
          <w:lang w:eastAsia="nl-NL"/>
        </w:rPr>
        <w:t xml:space="preserve">Wij hebben binnen onze gemeente </w:t>
      </w:r>
      <w:r w:rsidRPr="00CD2BEF">
        <w:rPr>
          <w:rFonts w:eastAsia="Times New Roman" w:cs="Times New Roman"/>
          <w:color w:val="000000"/>
          <w:sz w:val="22"/>
          <w:szCs w:val="22"/>
          <w:lang w:eastAsia="nl-NL"/>
        </w:rPr>
        <w:t>hoogopgeleide fina</w:t>
      </w:r>
      <w:r>
        <w:rPr>
          <w:rFonts w:eastAsia="Times New Roman" w:cs="Times New Roman"/>
          <w:color w:val="000000"/>
          <w:sz w:val="22"/>
          <w:szCs w:val="22"/>
          <w:lang w:eastAsia="nl-NL"/>
        </w:rPr>
        <w:t>nciële specialisten, die weten</w:t>
      </w:r>
      <w:r w:rsidRPr="00CD2BEF">
        <w:rPr>
          <w:rFonts w:eastAsia="Times New Roman" w:cs="Times New Roman"/>
          <w:color w:val="000000"/>
          <w:sz w:val="22"/>
          <w:szCs w:val="22"/>
          <w:lang w:eastAsia="nl-NL"/>
        </w:rPr>
        <w:t xml:space="preserve"> welke financiële kansen </w:t>
      </w:r>
      <w:r>
        <w:rPr>
          <w:rFonts w:eastAsia="Times New Roman" w:cs="Times New Roman"/>
          <w:color w:val="000000"/>
          <w:sz w:val="22"/>
          <w:szCs w:val="22"/>
          <w:lang w:eastAsia="nl-NL"/>
        </w:rPr>
        <w:t>en risico’s er zijn.</w:t>
      </w:r>
      <w:r w:rsidRPr="00CD2BEF">
        <w:rPr>
          <w:rFonts w:eastAsia="Times New Roman" w:cs="Times New Roman"/>
          <w:color w:val="000000"/>
          <w:sz w:val="22"/>
          <w:szCs w:val="22"/>
          <w:lang w:eastAsia="nl-NL"/>
        </w:rPr>
        <w:t xml:space="preserve">  </w:t>
      </w:r>
    </w:p>
    <w:p w14:paraId="1AF641CA" w14:textId="77777777" w:rsidR="007B2AC5" w:rsidRPr="00CD2BEF" w:rsidRDefault="007B2AC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w:t>
      </w:r>
      <w:r w:rsidRPr="00CD2BEF">
        <w:rPr>
          <w:rFonts w:eastAsia="Times New Roman" w:cs="Times New Roman"/>
          <w:color w:val="000000"/>
          <w:sz w:val="22"/>
          <w:szCs w:val="22"/>
          <w:lang w:eastAsia="nl-NL"/>
        </w:rPr>
        <w:tab/>
      </w:r>
      <w:r w:rsidR="00CD2BEF">
        <w:rPr>
          <w:rFonts w:eastAsia="Times New Roman" w:cs="Times New Roman"/>
          <w:color w:val="000000"/>
          <w:sz w:val="22"/>
          <w:szCs w:val="22"/>
          <w:lang w:eastAsia="nl-NL"/>
        </w:rPr>
        <w:t>I</w:t>
      </w:r>
      <w:r w:rsidR="00B73D85" w:rsidRPr="00CD2BEF">
        <w:rPr>
          <w:rFonts w:eastAsia="Times New Roman" w:cs="Times New Roman"/>
          <w:color w:val="000000"/>
          <w:sz w:val="22"/>
          <w:szCs w:val="22"/>
          <w:lang w:eastAsia="nl-NL"/>
        </w:rPr>
        <w:t>n de projectrisico’s staat dat elke 1%pu</w:t>
      </w:r>
      <w:r w:rsidRPr="00CD2BEF">
        <w:rPr>
          <w:rFonts w:eastAsia="Times New Roman" w:cs="Times New Roman"/>
          <w:color w:val="000000"/>
          <w:sz w:val="22"/>
          <w:szCs w:val="22"/>
          <w:lang w:eastAsia="nl-NL"/>
        </w:rPr>
        <w:t>nt stijging bij een project van</w:t>
      </w:r>
      <w:r w:rsidR="00B73D85" w:rsidRPr="00CD2BEF">
        <w:rPr>
          <w:rFonts w:eastAsia="Times New Roman" w:cs="Times New Roman"/>
          <w:color w:val="000000"/>
          <w:sz w:val="22"/>
          <w:szCs w:val="22"/>
          <w:lang w:eastAsia="nl-NL"/>
        </w:rPr>
        <w:t xml:space="preserve"> </w:t>
      </w:r>
      <w:r w:rsidR="00CD2BEF">
        <w:rPr>
          <w:rFonts w:eastAsia="Times New Roman" w:cs="Times New Roman"/>
          <w:color w:val="000000"/>
          <w:sz w:val="22"/>
          <w:szCs w:val="22"/>
          <w:lang w:eastAsia="nl-NL"/>
        </w:rPr>
        <w:t xml:space="preserve">€ </w:t>
      </w:r>
      <w:r w:rsidRPr="00CD2BEF">
        <w:rPr>
          <w:rFonts w:eastAsia="Times New Roman" w:cs="Times New Roman"/>
          <w:color w:val="000000"/>
          <w:sz w:val="22"/>
          <w:szCs w:val="22"/>
          <w:lang w:eastAsia="nl-NL"/>
        </w:rPr>
        <w:t>30 miljoen</w:t>
      </w:r>
      <w:r w:rsidRPr="00CD2BEF">
        <w:rPr>
          <w:rFonts w:eastAsia="Times New Roman" w:cs="Times New Roman"/>
          <w:color w:val="000000"/>
          <w:sz w:val="22"/>
          <w:szCs w:val="22"/>
          <w:lang w:eastAsia="nl-NL"/>
        </w:rPr>
        <w:tab/>
      </w:r>
    </w:p>
    <w:p w14:paraId="744694BB" w14:textId="77777777" w:rsidR="00B73D85" w:rsidRPr="00CD2BEF" w:rsidRDefault="007B2AC5" w:rsidP="007B2AC5">
      <w:pPr>
        <w:ind w:firstLine="708"/>
        <w:rPr>
          <w:rFonts w:eastAsia="Times New Roman" w:cs="Times New Roman"/>
          <w:color w:val="000000"/>
          <w:sz w:val="22"/>
          <w:szCs w:val="22"/>
          <w:lang w:eastAsia="nl-NL"/>
        </w:rPr>
      </w:pPr>
      <w:r w:rsidRPr="00CD2BEF">
        <w:rPr>
          <w:rFonts w:eastAsia="Times New Roman" w:cs="Times New Roman"/>
          <w:color w:val="000000"/>
          <w:sz w:val="22"/>
          <w:szCs w:val="22"/>
          <w:lang w:eastAsia="nl-NL"/>
        </w:rPr>
        <w:t xml:space="preserve">€ </w:t>
      </w:r>
      <w:r w:rsidR="00B73D85" w:rsidRPr="00CD2BEF">
        <w:rPr>
          <w:rFonts w:eastAsia="Times New Roman" w:cs="Times New Roman"/>
          <w:color w:val="000000"/>
          <w:sz w:val="22"/>
          <w:szCs w:val="22"/>
          <w:lang w:eastAsia="nl-NL"/>
        </w:rPr>
        <w:t>300.000 aan extra rente kost</w:t>
      </w:r>
      <w:r w:rsidRPr="00CD2BEF">
        <w:rPr>
          <w:rFonts w:eastAsia="Times New Roman" w:cs="Times New Roman"/>
          <w:color w:val="000000"/>
          <w:sz w:val="22"/>
          <w:szCs w:val="22"/>
          <w:lang w:eastAsia="nl-NL"/>
        </w:rPr>
        <w:t>.</w:t>
      </w:r>
    </w:p>
    <w:p w14:paraId="52C4CC88" w14:textId="77777777" w:rsidR="007B2AC5" w:rsidRPr="00CD2BEF" w:rsidRDefault="007B2AC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w:t>
      </w:r>
      <w:r w:rsidRPr="00CD2BEF">
        <w:rPr>
          <w:rFonts w:eastAsia="Times New Roman" w:cs="Times New Roman"/>
          <w:color w:val="000000"/>
          <w:sz w:val="22"/>
          <w:szCs w:val="22"/>
          <w:lang w:eastAsia="nl-NL"/>
        </w:rPr>
        <w:tab/>
      </w:r>
      <w:r w:rsidR="00CD2BEF">
        <w:rPr>
          <w:rFonts w:eastAsia="Times New Roman" w:cs="Times New Roman"/>
          <w:color w:val="000000"/>
          <w:sz w:val="22"/>
          <w:szCs w:val="22"/>
          <w:lang w:eastAsia="nl-NL"/>
        </w:rPr>
        <w:t>H</w:t>
      </w:r>
      <w:r w:rsidRPr="00CD2BEF">
        <w:rPr>
          <w:rFonts w:eastAsia="Times New Roman" w:cs="Times New Roman"/>
          <w:color w:val="000000"/>
          <w:sz w:val="22"/>
          <w:szCs w:val="22"/>
          <w:lang w:eastAsia="nl-NL"/>
        </w:rPr>
        <w:t>et c</w:t>
      </w:r>
      <w:r w:rsidR="00B73D85" w:rsidRPr="00CD2BEF">
        <w:rPr>
          <w:rFonts w:eastAsia="Times New Roman" w:cs="Times New Roman"/>
          <w:color w:val="000000"/>
          <w:sz w:val="22"/>
          <w:szCs w:val="22"/>
          <w:lang w:eastAsia="nl-NL"/>
        </w:rPr>
        <w:t xml:space="preserve">ollege wist al in de zomer van 2022 dat het huidige rentetarief tenminste 2,5% had </w:t>
      </w:r>
    </w:p>
    <w:p w14:paraId="62E76E52" w14:textId="77777777" w:rsidR="00B73D85" w:rsidRPr="00CD2BEF" w:rsidRDefault="007B2AC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ab/>
      </w:r>
      <w:r w:rsidR="00CD2BEF">
        <w:rPr>
          <w:rFonts w:eastAsia="Times New Roman" w:cs="Times New Roman"/>
          <w:color w:val="000000"/>
          <w:sz w:val="22"/>
          <w:szCs w:val="22"/>
          <w:lang w:eastAsia="nl-NL"/>
        </w:rPr>
        <w:t>moeten zijn. D</w:t>
      </w:r>
      <w:r w:rsidR="00B73D85" w:rsidRPr="00CD2BEF">
        <w:rPr>
          <w:rFonts w:eastAsia="Times New Roman" w:cs="Times New Roman"/>
          <w:color w:val="000000"/>
          <w:sz w:val="22"/>
          <w:szCs w:val="22"/>
          <w:lang w:eastAsia="nl-NL"/>
        </w:rPr>
        <w:t>it tarief is namelijk in de begroting opgenomen.</w:t>
      </w:r>
    </w:p>
    <w:p w14:paraId="638035B9" w14:textId="77777777" w:rsidR="007B2AC5" w:rsidRPr="00CD2BEF" w:rsidRDefault="007B2AC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w:t>
      </w:r>
      <w:r w:rsidRPr="00CD2BEF">
        <w:rPr>
          <w:rFonts w:eastAsia="Times New Roman" w:cs="Times New Roman"/>
          <w:color w:val="000000"/>
          <w:sz w:val="22"/>
          <w:szCs w:val="22"/>
          <w:lang w:eastAsia="nl-NL"/>
        </w:rPr>
        <w:tab/>
      </w:r>
      <w:r w:rsidR="00CD2BEF">
        <w:rPr>
          <w:rFonts w:eastAsia="Times New Roman" w:cs="Times New Roman"/>
          <w:color w:val="000000"/>
          <w:sz w:val="22"/>
          <w:szCs w:val="22"/>
          <w:lang w:eastAsia="nl-NL"/>
        </w:rPr>
        <w:t>Ook heeft</w:t>
      </w:r>
      <w:r w:rsidR="00B73D85" w:rsidRPr="00CD2BEF">
        <w:rPr>
          <w:rFonts w:eastAsia="Times New Roman" w:cs="Times New Roman"/>
          <w:color w:val="000000"/>
          <w:sz w:val="22"/>
          <w:szCs w:val="22"/>
          <w:lang w:eastAsia="nl-NL"/>
        </w:rPr>
        <w:t xml:space="preserve"> </w:t>
      </w:r>
      <w:r w:rsidR="00CD2BEF">
        <w:rPr>
          <w:rFonts w:eastAsia="Times New Roman" w:cs="Times New Roman"/>
          <w:color w:val="000000"/>
          <w:sz w:val="22"/>
          <w:szCs w:val="22"/>
          <w:lang w:eastAsia="nl-NL"/>
        </w:rPr>
        <w:t xml:space="preserve">de financiële staf ons tijdens het gesprek verteld </w:t>
      </w:r>
      <w:r w:rsidR="00B73D85" w:rsidRPr="00CD2BEF">
        <w:rPr>
          <w:rFonts w:eastAsia="Times New Roman" w:cs="Times New Roman"/>
          <w:color w:val="000000"/>
          <w:sz w:val="22"/>
          <w:szCs w:val="22"/>
          <w:lang w:eastAsia="nl-NL"/>
        </w:rPr>
        <w:t xml:space="preserve">dat de huidige rente </w:t>
      </w:r>
    </w:p>
    <w:p w14:paraId="4899F6AA" w14:textId="21838AED" w:rsidR="00B73D85" w:rsidRDefault="007B2AC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ab/>
      </w:r>
      <w:r w:rsidR="00CD2BEF">
        <w:rPr>
          <w:rFonts w:eastAsia="Times New Roman" w:cs="Times New Roman"/>
          <w:color w:val="000000"/>
          <w:sz w:val="22"/>
          <w:szCs w:val="22"/>
          <w:lang w:eastAsia="nl-NL"/>
        </w:rPr>
        <w:t>rond de 3,5% ligt</w:t>
      </w:r>
      <w:r w:rsidR="00B73D85" w:rsidRPr="00CD2BEF">
        <w:rPr>
          <w:rFonts w:eastAsia="Times New Roman" w:cs="Times New Roman"/>
          <w:color w:val="000000"/>
          <w:sz w:val="22"/>
          <w:szCs w:val="22"/>
          <w:lang w:eastAsia="nl-NL"/>
        </w:rPr>
        <w:t xml:space="preserve">.  </w:t>
      </w:r>
    </w:p>
    <w:p w14:paraId="4E757C1D" w14:textId="73FC255A" w:rsidR="001C5EB5" w:rsidRDefault="001C5EB5" w:rsidP="001C5EB5">
      <w:pPr>
        <w:ind w:left="705" w:hanging="705"/>
        <w:rPr>
          <w:rFonts w:eastAsia="Times New Roman" w:cs="Times New Roman"/>
          <w:color w:val="000000"/>
          <w:sz w:val="22"/>
          <w:szCs w:val="22"/>
          <w:lang w:eastAsia="nl-NL"/>
        </w:rPr>
      </w:pPr>
      <w:r>
        <w:rPr>
          <w:rFonts w:eastAsia="Times New Roman" w:cs="Times New Roman"/>
          <w:color w:val="000000"/>
          <w:sz w:val="22"/>
          <w:szCs w:val="22"/>
          <w:lang w:eastAsia="nl-NL"/>
        </w:rPr>
        <w:t xml:space="preserve">* </w:t>
      </w:r>
      <w:r>
        <w:rPr>
          <w:rFonts w:eastAsia="Times New Roman" w:cs="Times New Roman"/>
          <w:color w:val="000000"/>
          <w:sz w:val="22"/>
          <w:szCs w:val="22"/>
          <w:lang w:eastAsia="nl-NL"/>
        </w:rPr>
        <w:tab/>
        <w:t>Alle fouten in de berekening van de businesscase zijn alle ten gunst van het nieuwe gemeentehuis.</w:t>
      </w:r>
    </w:p>
    <w:p w14:paraId="5598A648" w14:textId="644E0E32" w:rsidR="00B73D85" w:rsidRPr="00CD2BEF" w:rsidRDefault="007B2AC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w:t>
      </w:r>
      <w:r w:rsidRPr="00CD2BEF">
        <w:rPr>
          <w:rFonts w:eastAsia="Times New Roman" w:cs="Times New Roman"/>
          <w:color w:val="000000"/>
          <w:sz w:val="22"/>
          <w:szCs w:val="22"/>
          <w:lang w:eastAsia="nl-NL"/>
        </w:rPr>
        <w:tab/>
        <w:t>De r</w:t>
      </w:r>
      <w:r w:rsidR="00B73D85" w:rsidRPr="00CD2BEF">
        <w:rPr>
          <w:rFonts w:eastAsia="Times New Roman" w:cs="Times New Roman"/>
          <w:color w:val="000000"/>
          <w:sz w:val="22"/>
          <w:szCs w:val="22"/>
          <w:lang w:eastAsia="nl-NL"/>
        </w:rPr>
        <w:t>aad is op geen enkele wijze geïnformeerd</w:t>
      </w:r>
      <w:r w:rsidR="001C5EB5">
        <w:rPr>
          <w:rFonts w:eastAsia="Times New Roman" w:cs="Times New Roman"/>
          <w:color w:val="000000"/>
          <w:sz w:val="22"/>
          <w:szCs w:val="22"/>
          <w:lang w:eastAsia="nl-NL"/>
        </w:rPr>
        <w:t xml:space="preserve"> of gewaarschuwd over de hogere kosten.</w:t>
      </w:r>
    </w:p>
    <w:p w14:paraId="5C2FFFC8" w14:textId="77777777" w:rsidR="007B2AC5" w:rsidRPr="00CD2BEF" w:rsidRDefault="007B2AC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w:t>
      </w:r>
      <w:r w:rsidRPr="00CD2BEF">
        <w:rPr>
          <w:rFonts w:eastAsia="Times New Roman" w:cs="Times New Roman"/>
          <w:color w:val="000000"/>
          <w:sz w:val="22"/>
          <w:szCs w:val="22"/>
          <w:lang w:eastAsia="nl-NL"/>
        </w:rPr>
        <w:tab/>
        <w:t xml:space="preserve">Het college weigerde ons raadslid de </w:t>
      </w:r>
      <w:r w:rsidR="001512CA" w:rsidRPr="00CD2BEF">
        <w:rPr>
          <w:rFonts w:eastAsia="Times New Roman" w:cs="Times New Roman"/>
          <w:color w:val="000000"/>
          <w:sz w:val="22"/>
          <w:szCs w:val="22"/>
          <w:lang w:eastAsia="nl-NL"/>
        </w:rPr>
        <w:t xml:space="preserve">wettelijke </w:t>
      </w:r>
      <w:r w:rsidRPr="00CD2BEF">
        <w:rPr>
          <w:rFonts w:eastAsia="Times New Roman" w:cs="Times New Roman"/>
          <w:color w:val="000000"/>
          <w:sz w:val="22"/>
          <w:szCs w:val="22"/>
          <w:lang w:eastAsia="nl-NL"/>
        </w:rPr>
        <w:t>hulpvraag die een r</w:t>
      </w:r>
      <w:r w:rsidR="00CD2BEF">
        <w:rPr>
          <w:rFonts w:eastAsia="Times New Roman" w:cs="Times New Roman"/>
          <w:color w:val="000000"/>
          <w:sz w:val="22"/>
          <w:szCs w:val="22"/>
          <w:lang w:eastAsia="nl-NL"/>
        </w:rPr>
        <w:t>aadslid toekomt, a</w:t>
      </w:r>
      <w:r w:rsidR="00B73D85" w:rsidRPr="00CD2BEF">
        <w:rPr>
          <w:rFonts w:eastAsia="Times New Roman" w:cs="Times New Roman"/>
          <w:color w:val="000000"/>
          <w:sz w:val="22"/>
          <w:szCs w:val="22"/>
          <w:lang w:eastAsia="nl-NL"/>
        </w:rPr>
        <w:t xml:space="preserve">lsook </w:t>
      </w:r>
    </w:p>
    <w:p w14:paraId="38747D83" w14:textId="77777777" w:rsidR="00B73D85" w:rsidRPr="00CD2BEF" w:rsidRDefault="007B2AC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ab/>
      </w:r>
      <w:r w:rsidR="00B73D85" w:rsidRPr="00CD2BEF">
        <w:rPr>
          <w:rFonts w:eastAsia="Times New Roman" w:cs="Times New Roman"/>
          <w:color w:val="000000"/>
          <w:sz w:val="22"/>
          <w:szCs w:val="22"/>
          <w:lang w:eastAsia="nl-NL"/>
        </w:rPr>
        <w:t>aanvullende informatie te leveren.</w:t>
      </w:r>
    </w:p>
    <w:p w14:paraId="67FFECF8" w14:textId="71C17AF1" w:rsidR="00B73D85" w:rsidRDefault="00B73D85" w:rsidP="00CD2BEF">
      <w:pPr>
        <w:ind w:left="700" w:hanging="700"/>
        <w:rPr>
          <w:rFonts w:eastAsia="Times New Roman" w:cs="Times New Roman"/>
          <w:color w:val="000000"/>
          <w:sz w:val="22"/>
          <w:szCs w:val="22"/>
          <w:lang w:eastAsia="nl-NL"/>
        </w:rPr>
      </w:pPr>
    </w:p>
    <w:p w14:paraId="26967560" w14:textId="7521A73C" w:rsidR="001C5EB5" w:rsidRDefault="001C5EB5" w:rsidP="00CD2BEF">
      <w:pPr>
        <w:ind w:left="700" w:hanging="700"/>
        <w:rPr>
          <w:rFonts w:eastAsia="Times New Roman" w:cs="Times New Roman"/>
          <w:color w:val="000000"/>
          <w:sz w:val="22"/>
          <w:szCs w:val="22"/>
          <w:lang w:eastAsia="nl-NL"/>
        </w:rPr>
      </w:pPr>
    </w:p>
    <w:p w14:paraId="18D144C8" w14:textId="77777777"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De totale exploitatiekosten van het nieuwe gemeentehuis</w:t>
      </w:r>
      <w:r w:rsidR="00CD2BEF">
        <w:rPr>
          <w:rFonts w:eastAsia="Times New Roman" w:cs="Times New Roman"/>
          <w:color w:val="000000"/>
          <w:sz w:val="22"/>
          <w:szCs w:val="22"/>
          <w:lang w:eastAsia="nl-NL"/>
        </w:rPr>
        <w:t xml:space="preserve"> zijn</w:t>
      </w:r>
      <w:r w:rsidRPr="00CD2BEF">
        <w:rPr>
          <w:rFonts w:eastAsia="Times New Roman" w:cs="Times New Roman"/>
          <w:color w:val="000000"/>
          <w:sz w:val="22"/>
          <w:szCs w:val="22"/>
          <w:lang w:eastAsia="nl-NL"/>
        </w:rPr>
        <w:t xml:space="preserve"> over de gehele </w:t>
      </w:r>
      <w:r w:rsidR="007B2AC5" w:rsidRPr="00CD2BEF">
        <w:rPr>
          <w:rFonts w:eastAsia="Times New Roman" w:cs="Times New Roman"/>
          <w:color w:val="000000"/>
          <w:sz w:val="22"/>
          <w:szCs w:val="22"/>
          <w:lang w:eastAsia="nl-NL"/>
        </w:rPr>
        <w:t>looptijd door</w:t>
      </w:r>
      <w:r w:rsidRPr="00CD2BEF">
        <w:rPr>
          <w:rFonts w:eastAsia="Times New Roman" w:cs="Times New Roman"/>
          <w:color w:val="000000"/>
          <w:sz w:val="22"/>
          <w:szCs w:val="22"/>
          <w:lang w:eastAsia="nl-NL"/>
        </w:rPr>
        <w:t xml:space="preserve"> het toepassen van de reële rente € 23,7 m</w:t>
      </w:r>
      <w:r w:rsidR="007B2AC5" w:rsidRPr="00CD2BEF">
        <w:rPr>
          <w:rFonts w:eastAsia="Times New Roman" w:cs="Times New Roman"/>
          <w:color w:val="000000"/>
          <w:sz w:val="22"/>
          <w:szCs w:val="22"/>
          <w:lang w:eastAsia="nl-NL"/>
        </w:rPr>
        <w:t xml:space="preserve">iljoen </w:t>
      </w:r>
      <w:r w:rsidR="00CD2BEF">
        <w:rPr>
          <w:rFonts w:eastAsia="Times New Roman" w:cs="Times New Roman"/>
          <w:color w:val="000000"/>
          <w:sz w:val="22"/>
          <w:szCs w:val="22"/>
          <w:lang w:eastAsia="nl-NL"/>
        </w:rPr>
        <w:t>hoge, n</w:t>
      </w:r>
      <w:r w:rsidRPr="00CD2BEF">
        <w:rPr>
          <w:rFonts w:eastAsia="Times New Roman" w:cs="Times New Roman"/>
          <w:color w:val="000000"/>
          <w:sz w:val="22"/>
          <w:szCs w:val="22"/>
          <w:lang w:eastAsia="nl-NL"/>
        </w:rPr>
        <w:t xml:space="preserve">amelijk in totaal </w:t>
      </w:r>
      <w:r w:rsidR="007B2AC5" w:rsidRPr="00CD2BEF">
        <w:rPr>
          <w:rFonts w:eastAsia="Times New Roman" w:cs="Times New Roman"/>
          <w:color w:val="000000"/>
          <w:sz w:val="22"/>
          <w:szCs w:val="22"/>
          <w:lang w:eastAsia="nl-NL"/>
        </w:rPr>
        <w:t>€ 69</w:t>
      </w:r>
      <w:r w:rsidRPr="00CD2BEF">
        <w:rPr>
          <w:rFonts w:eastAsia="Times New Roman" w:cs="Times New Roman"/>
          <w:color w:val="000000"/>
          <w:sz w:val="22"/>
          <w:szCs w:val="22"/>
          <w:lang w:eastAsia="nl-NL"/>
        </w:rPr>
        <w:t xml:space="preserve">,4 </w:t>
      </w:r>
      <w:r w:rsidR="007B2AC5" w:rsidRPr="00CD2BEF">
        <w:rPr>
          <w:rFonts w:eastAsia="Times New Roman" w:cs="Times New Roman"/>
          <w:color w:val="000000"/>
          <w:sz w:val="22"/>
          <w:szCs w:val="22"/>
          <w:lang w:eastAsia="nl-NL"/>
        </w:rPr>
        <w:t>miljoen</w:t>
      </w:r>
      <w:r w:rsidRPr="00CD2BEF">
        <w:rPr>
          <w:rFonts w:eastAsia="Times New Roman" w:cs="Times New Roman"/>
          <w:color w:val="000000"/>
          <w:sz w:val="22"/>
          <w:szCs w:val="22"/>
          <w:lang w:eastAsia="nl-NL"/>
        </w:rPr>
        <w:t xml:space="preserve"> i.p.v. de € 45,7 </w:t>
      </w:r>
      <w:r w:rsidR="007B2AC5" w:rsidRPr="00CD2BEF">
        <w:rPr>
          <w:rFonts w:eastAsia="Times New Roman" w:cs="Times New Roman"/>
          <w:color w:val="000000"/>
          <w:sz w:val="22"/>
          <w:szCs w:val="22"/>
          <w:lang w:eastAsia="nl-NL"/>
        </w:rPr>
        <w:t>miljoen</w:t>
      </w:r>
      <w:r w:rsidR="00CD2BEF">
        <w:rPr>
          <w:rFonts w:eastAsia="Times New Roman" w:cs="Times New Roman"/>
          <w:color w:val="000000"/>
          <w:sz w:val="22"/>
          <w:szCs w:val="22"/>
          <w:lang w:eastAsia="nl-NL"/>
        </w:rPr>
        <w:t xml:space="preserve"> berekend door het c</w:t>
      </w:r>
      <w:r w:rsidRPr="00CD2BEF">
        <w:rPr>
          <w:rFonts w:eastAsia="Times New Roman" w:cs="Times New Roman"/>
          <w:color w:val="000000"/>
          <w:sz w:val="22"/>
          <w:szCs w:val="22"/>
          <w:lang w:eastAsia="nl-NL"/>
        </w:rPr>
        <w:t>ollege.</w:t>
      </w:r>
    </w:p>
    <w:p w14:paraId="2F4858DE" w14:textId="77777777"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 xml:space="preserve"> </w:t>
      </w:r>
    </w:p>
    <w:p w14:paraId="0585F692" w14:textId="77777777"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lastRenderedPageBreak/>
        <w:t>Hiermee worden de jaarlijkse exploitatiekosten van het nieuwe gemeentehuis € 1.734.270. Dit is een stijging van 50% t.o.v</w:t>
      </w:r>
      <w:r w:rsidR="00CD2BEF">
        <w:rPr>
          <w:rFonts w:eastAsia="Times New Roman" w:cs="Times New Roman"/>
          <w:color w:val="000000"/>
          <w:sz w:val="22"/>
          <w:szCs w:val="22"/>
          <w:lang w:eastAsia="nl-NL"/>
        </w:rPr>
        <w:t>. de eerder door het c</w:t>
      </w:r>
      <w:r w:rsidRPr="00CD2BEF">
        <w:rPr>
          <w:rFonts w:eastAsia="Times New Roman" w:cs="Times New Roman"/>
          <w:color w:val="000000"/>
          <w:sz w:val="22"/>
          <w:szCs w:val="22"/>
          <w:lang w:eastAsia="nl-NL"/>
        </w:rPr>
        <w:t>ollege berekende € 1.142.290.</w:t>
      </w:r>
    </w:p>
    <w:p w14:paraId="7F51022C" w14:textId="77777777" w:rsidR="00B73D85" w:rsidRPr="00CD2BEF" w:rsidRDefault="00B73D85" w:rsidP="00B73D85">
      <w:pPr>
        <w:rPr>
          <w:rFonts w:eastAsia="Times New Roman" w:cs="Times New Roman"/>
          <w:color w:val="000000"/>
          <w:sz w:val="22"/>
          <w:szCs w:val="22"/>
          <w:lang w:eastAsia="nl-NL"/>
        </w:rPr>
      </w:pPr>
    </w:p>
    <w:p w14:paraId="61CD4898" w14:textId="77777777"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Hiermee komen de kosten geen € 1</w:t>
      </w:r>
      <w:r w:rsidR="00CD2BEF">
        <w:rPr>
          <w:rFonts w:eastAsia="Times New Roman" w:cs="Times New Roman"/>
          <w:color w:val="000000"/>
          <w:sz w:val="22"/>
          <w:szCs w:val="22"/>
          <w:lang w:eastAsia="nl-NL"/>
        </w:rPr>
        <w:t>32.000 euro lager uit zoals het college ons wil</w:t>
      </w:r>
      <w:r w:rsidRPr="00CD2BEF">
        <w:rPr>
          <w:rFonts w:eastAsia="Times New Roman" w:cs="Times New Roman"/>
          <w:color w:val="000000"/>
          <w:sz w:val="22"/>
          <w:szCs w:val="22"/>
          <w:lang w:eastAsia="nl-NL"/>
        </w:rPr>
        <w:t xml:space="preserve"> doen geloven, maar overstijgen de</w:t>
      </w:r>
      <w:r w:rsidR="00CD2BEF">
        <w:rPr>
          <w:rFonts w:eastAsia="Times New Roman" w:cs="Times New Roman"/>
          <w:color w:val="000000"/>
          <w:sz w:val="22"/>
          <w:szCs w:val="22"/>
          <w:lang w:eastAsia="nl-NL"/>
        </w:rPr>
        <w:t xml:space="preserve">ze </w:t>
      </w:r>
      <w:r w:rsidRPr="00CD2BEF">
        <w:rPr>
          <w:rFonts w:eastAsia="Times New Roman" w:cs="Times New Roman"/>
          <w:color w:val="000000"/>
          <w:sz w:val="22"/>
          <w:szCs w:val="22"/>
          <w:lang w:eastAsia="nl-NL"/>
        </w:rPr>
        <w:t xml:space="preserve">met € 263.660,-. De verwachte exploitatiekosten van de </w:t>
      </w:r>
      <w:r w:rsidR="00CD2BEF">
        <w:rPr>
          <w:rFonts w:eastAsia="Times New Roman" w:cs="Times New Roman"/>
          <w:color w:val="000000"/>
          <w:sz w:val="22"/>
          <w:szCs w:val="22"/>
          <w:lang w:eastAsia="nl-NL"/>
        </w:rPr>
        <w:t>verbouwing</w:t>
      </w:r>
      <w:r w:rsidRPr="00CD2BEF">
        <w:rPr>
          <w:rFonts w:eastAsia="Times New Roman" w:cs="Times New Roman"/>
          <w:color w:val="000000"/>
          <w:sz w:val="22"/>
          <w:szCs w:val="22"/>
          <w:lang w:eastAsia="nl-NL"/>
        </w:rPr>
        <w:t xml:space="preserve"> van de vier gemeentelijke kantoren zijn namelijk € 1.470.610. </w:t>
      </w:r>
    </w:p>
    <w:p w14:paraId="1B66DDBE" w14:textId="77777777" w:rsidR="00B73D85" w:rsidRPr="00CD2BEF" w:rsidRDefault="00B73D85" w:rsidP="00B73D85">
      <w:pPr>
        <w:rPr>
          <w:rFonts w:eastAsia="Times New Roman" w:cs="Times New Roman"/>
          <w:color w:val="000000"/>
          <w:sz w:val="22"/>
          <w:szCs w:val="22"/>
          <w:lang w:eastAsia="nl-NL"/>
        </w:rPr>
      </w:pPr>
    </w:p>
    <w:p w14:paraId="5455726D" w14:textId="77777777"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Daarnaast zijn ook andere grote financiële risico’s die, zoals hiervoor aangegev</w:t>
      </w:r>
      <w:r w:rsidR="007B2AC5" w:rsidRPr="00CD2BEF">
        <w:rPr>
          <w:rFonts w:eastAsia="Times New Roman" w:cs="Times New Roman"/>
          <w:color w:val="000000"/>
          <w:sz w:val="22"/>
          <w:szCs w:val="22"/>
          <w:lang w:eastAsia="nl-NL"/>
        </w:rPr>
        <w:t>en, niet of te laag meegenomen.</w:t>
      </w:r>
      <w:r w:rsidRPr="00CD2BEF">
        <w:rPr>
          <w:rFonts w:eastAsia="Times New Roman" w:cs="Times New Roman"/>
          <w:color w:val="000000"/>
          <w:sz w:val="22"/>
          <w:szCs w:val="22"/>
          <w:lang w:eastAsia="nl-NL"/>
        </w:rPr>
        <w:t xml:space="preserve"> Dit kan echt miljoenen extra koste</w:t>
      </w:r>
      <w:r w:rsidR="007B2AC5" w:rsidRPr="00CD2BEF">
        <w:rPr>
          <w:rFonts w:eastAsia="Times New Roman" w:cs="Times New Roman"/>
          <w:color w:val="000000"/>
          <w:sz w:val="22"/>
          <w:szCs w:val="22"/>
          <w:lang w:eastAsia="nl-NL"/>
        </w:rPr>
        <w:t>n t.o.v. de nu begrote € 32,5 miljoen.</w:t>
      </w:r>
    </w:p>
    <w:p w14:paraId="6D13A679" w14:textId="77777777" w:rsidR="00B73D85" w:rsidRPr="00CD2BEF" w:rsidRDefault="00B73D85" w:rsidP="00B73D85">
      <w:pPr>
        <w:rPr>
          <w:rFonts w:eastAsia="Times New Roman" w:cs="Times New Roman"/>
          <w:color w:val="000000"/>
          <w:sz w:val="22"/>
          <w:szCs w:val="22"/>
          <w:lang w:eastAsia="nl-NL"/>
        </w:rPr>
      </w:pPr>
    </w:p>
    <w:p w14:paraId="25E658DC" w14:textId="77777777" w:rsidR="00B73D85" w:rsidRPr="00CD2BEF" w:rsidRDefault="00CD2BEF" w:rsidP="00B73D85">
      <w:pPr>
        <w:rPr>
          <w:rFonts w:eastAsia="Times New Roman" w:cs="Times New Roman"/>
          <w:color w:val="000000"/>
          <w:sz w:val="22"/>
          <w:szCs w:val="22"/>
          <w:lang w:eastAsia="nl-NL"/>
        </w:rPr>
      </w:pPr>
      <w:r>
        <w:rPr>
          <w:rFonts w:eastAsia="Times New Roman" w:cs="Times New Roman"/>
          <w:color w:val="000000"/>
          <w:sz w:val="22"/>
          <w:szCs w:val="22"/>
          <w:lang w:eastAsia="nl-NL"/>
        </w:rPr>
        <w:t>Blijkbaar wil het c</w:t>
      </w:r>
      <w:r w:rsidR="00B73D85" w:rsidRPr="00CD2BEF">
        <w:rPr>
          <w:rFonts w:eastAsia="Times New Roman" w:cs="Times New Roman"/>
          <w:color w:val="000000"/>
          <w:sz w:val="22"/>
          <w:szCs w:val="22"/>
          <w:lang w:eastAsia="nl-NL"/>
        </w:rPr>
        <w:t>ollege kost wat kost een nieuw gemeentehuis bouwen.</w:t>
      </w:r>
      <w:r w:rsidR="007B2AC5" w:rsidRPr="00CD2BEF">
        <w:rPr>
          <w:rFonts w:eastAsia="Times New Roman" w:cs="Times New Roman"/>
          <w:color w:val="000000"/>
          <w:sz w:val="22"/>
          <w:szCs w:val="22"/>
          <w:lang w:eastAsia="nl-NL"/>
        </w:rPr>
        <w:t xml:space="preserve"> </w:t>
      </w:r>
      <w:r>
        <w:rPr>
          <w:rFonts w:eastAsia="Times New Roman" w:cs="Times New Roman"/>
          <w:color w:val="000000"/>
          <w:sz w:val="22"/>
          <w:szCs w:val="22"/>
          <w:lang w:eastAsia="nl-NL"/>
        </w:rPr>
        <w:t xml:space="preserve">Een prestigeobject. </w:t>
      </w:r>
      <w:r w:rsidR="00B73D85" w:rsidRPr="00CD2BEF">
        <w:rPr>
          <w:rFonts w:eastAsia="Times New Roman" w:cs="Times New Roman"/>
          <w:color w:val="000000"/>
          <w:sz w:val="22"/>
          <w:szCs w:val="22"/>
          <w:lang w:eastAsia="nl-NL"/>
        </w:rPr>
        <w:t xml:space="preserve">Om dit te realiseren zijn de projectkosten, maar vooral </w:t>
      </w:r>
      <w:r>
        <w:rPr>
          <w:rFonts w:eastAsia="Times New Roman" w:cs="Times New Roman"/>
          <w:color w:val="000000"/>
          <w:sz w:val="22"/>
          <w:szCs w:val="22"/>
          <w:lang w:eastAsia="nl-NL"/>
        </w:rPr>
        <w:t xml:space="preserve">ook </w:t>
      </w:r>
      <w:r w:rsidR="00B73D85" w:rsidRPr="00CD2BEF">
        <w:rPr>
          <w:rFonts w:eastAsia="Times New Roman" w:cs="Times New Roman"/>
          <w:color w:val="000000"/>
          <w:sz w:val="22"/>
          <w:szCs w:val="22"/>
          <w:lang w:eastAsia="nl-NL"/>
        </w:rPr>
        <w:t xml:space="preserve">de rente veel te laag (voor minder dan een kwart!) meegenomen en is er ook niet met bouwrente gerekend. </w:t>
      </w:r>
    </w:p>
    <w:p w14:paraId="3B46BF85" w14:textId="77777777" w:rsidR="001C5EB5" w:rsidRDefault="001C5EB5" w:rsidP="00B73D85">
      <w:pPr>
        <w:rPr>
          <w:rFonts w:eastAsia="Times New Roman" w:cs="Times New Roman"/>
          <w:color w:val="000000"/>
          <w:sz w:val="22"/>
          <w:szCs w:val="22"/>
          <w:lang w:eastAsia="nl-NL"/>
        </w:rPr>
      </w:pPr>
    </w:p>
    <w:p w14:paraId="10EBAECA" w14:textId="2D0F33E6"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Als de raad zich aan de uitgan</w:t>
      </w:r>
      <w:r w:rsidR="001C5EB5">
        <w:rPr>
          <w:rFonts w:eastAsia="Times New Roman" w:cs="Times New Roman"/>
          <w:color w:val="000000"/>
          <w:sz w:val="22"/>
          <w:szCs w:val="22"/>
          <w:lang w:eastAsia="nl-NL"/>
        </w:rPr>
        <w:t>g</w:t>
      </w:r>
      <w:r w:rsidRPr="00CD2BEF">
        <w:rPr>
          <w:rFonts w:eastAsia="Times New Roman" w:cs="Times New Roman"/>
          <w:color w:val="000000"/>
          <w:sz w:val="22"/>
          <w:szCs w:val="22"/>
          <w:lang w:eastAsia="nl-NL"/>
        </w:rPr>
        <w:t>spunten voor de bouw vasthoudt</w:t>
      </w:r>
      <w:r w:rsidR="00CD2BEF">
        <w:rPr>
          <w:rFonts w:eastAsia="Times New Roman" w:cs="Times New Roman"/>
          <w:color w:val="000000"/>
          <w:sz w:val="22"/>
          <w:szCs w:val="22"/>
          <w:lang w:eastAsia="nl-NL"/>
        </w:rPr>
        <w:t>, niet duurder dan de bestaande situatie,</w:t>
      </w:r>
      <w:r w:rsidRPr="00CD2BEF">
        <w:rPr>
          <w:rFonts w:eastAsia="Times New Roman" w:cs="Times New Roman"/>
          <w:color w:val="000000"/>
          <w:sz w:val="22"/>
          <w:szCs w:val="22"/>
          <w:lang w:eastAsia="nl-NL"/>
        </w:rPr>
        <w:t xml:space="preserve"> dan kan de raad niet anders dan het raadsvoorstel op 14 maart 2023 afwijzen. </w:t>
      </w:r>
    </w:p>
    <w:p w14:paraId="3C9D3E12" w14:textId="77777777" w:rsidR="00B73D85" w:rsidRPr="00CD2BEF" w:rsidRDefault="00B73D85" w:rsidP="00B73D85">
      <w:pPr>
        <w:rPr>
          <w:rFonts w:eastAsia="Times New Roman" w:cs="Times New Roman"/>
          <w:color w:val="000000"/>
          <w:sz w:val="22"/>
          <w:szCs w:val="22"/>
          <w:lang w:eastAsia="nl-NL"/>
        </w:rPr>
      </w:pPr>
    </w:p>
    <w:p w14:paraId="77630556" w14:textId="19223047"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 xml:space="preserve">Het alternatief van Pro Krimpenerwaard </w:t>
      </w:r>
      <w:r w:rsidR="007B2AC5" w:rsidRPr="00CD2BEF">
        <w:rPr>
          <w:rFonts w:eastAsia="Times New Roman" w:cs="Times New Roman"/>
          <w:color w:val="000000"/>
          <w:sz w:val="22"/>
          <w:szCs w:val="22"/>
          <w:lang w:eastAsia="nl-NL"/>
        </w:rPr>
        <w:t xml:space="preserve">is </w:t>
      </w:r>
      <w:r w:rsidRPr="00CD2BEF">
        <w:rPr>
          <w:rFonts w:eastAsia="Times New Roman" w:cs="Times New Roman"/>
          <w:color w:val="000000"/>
          <w:sz w:val="22"/>
          <w:szCs w:val="22"/>
          <w:lang w:eastAsia="nl-NL"/>
        </w:rPr>
        <w:t>om twee gemeente</w:t>
      </w:r>
      <w:r w:rsidR="00CD2BEF">
        <w:rPr>
          <w:rFonts w:eastAsia="Times New Roman" w:cs="Times New Roman"/>
          <w:color w:val="000000"/>
          <w:sz w:val="22"/>
          <w:szCs w:val="22"/>
          <w:lang w:eastAsia="nl-NL"/>
        </w:rPr>
        <w:t>lijke kantoren af te stoten en</w:t>
      </w:r>
      <w:r w:rsidRPr="00CD2BEF">
        <w:rPr>
          <w:rFonts w:eastAsia="Times New Roman" w:cs="Times New Roman"/>
          <w:color w:val="000000"/>
          <w:sz w:val="22"/>
          <w:szCs w:val="22"/>
          <w:lang w:eastAsia="nl-NL"/>
        </w:rPr>
        <w:t xml:space="preserve"> </w:t>
      </w:r>
      <w:r w:rsidR="00CD2BEF">
        <w:rPr>
          <w:rFonts w:eastAsia="Times New Roman" w:cs="Times New Roman"/>
          <w:color w:val="000000"/>
          <w:sz w:val="22"/>
          <w:szCs w:val="22"/>
          <w:lang w:eastAsia="nl-NL"/>
        </w:rPr>
        <w:t xml:space="preserve">die </w:t>
      </w:r>
      <w:r w:rsidR="00CD2BEF" w:rsidRPr="00CD2BEF">
        <w:rPr>
          <w:rFonts w:eastAsia="Times New Roman" w:cs="Times New Roman"/>
          <w:color w:val="000000"/>
          <w:sz w:val="22"/>
          <w:szCs w:val="22"/>
          <w:lang w:eastAsia="nl-NL"/>
        </w:rPr>
        <w:t xml:space="preserve">in Stolwijk en Lekkerkerk </w:t>
      </w:r>
      <w:r w:rsidR="00CD2BEF">
        <w:rPr>
          <w:rFonts w:eastAsia="Times New Roman" w:cs="Times New Roman"/>
          <w:color w:val="000000"/>
          <w:sz w:val="22"/>
          <w:szCs w:val="22"/>
          <w:lang w:eastAsia="nl-NL"/>
        </w:rPr>
        <w:t xml:space="preserve">te </w:t>
      </w:r>
      <w:r w:rsidRPr="00CD2BEF">
        <w:rPr>
          <w:rFonts w:eastAsia="Times New Roman" w:cs="Times New Roman"/>
          <w:color w:val="000000"/>
          <w:sz w:val="22"/>
          <w:szCs w:val="22"/>
          <w:lang w:eastAsia="nl-NL"/>
        </w:rPr>
        <w:t xml:space="preserve">handhaven en geschikt te maken voor de toekomst. Dat is in deze tijd een meer verantwoorde oplossing. Dan resteert tenminste € 17 extra financiële ruimte. Ook is deze oplossing veel minder risicovol en flexibel en </w:t>
      </w:r>
      <w:r w:rsidR="007B2AC5" w:rsidRPr="00CD2BEF">
        <w:rPr>
          <w:rFonts w:eastAsia="Times New Roman" w:cs="Times New Roman"/>
          <w:color w:val="000000"/>
          <w:sz w:val="22"/>
          <w:szCs w:val="22"/>
          <w:lang w:eastAsia="nl-NL"/>
        </w:rPr>
        <w:t>past beter</w:t>
      </w:r>
      <w:r w:rsidRPr="00CD2BEF">
        <w:rPr>
          <w:rFonts w:eastAsia="Times New Roman" w:cs="Times New Roman"/>
          <w:color w:val="000000"/>
          <w:sz w:val="22"/>
          <w:szCs w:val="22"/>
          <w:lang w:eastAsia="nl-NL"/>
        </w:rPr>
        <w:t xml:space="preserve"> in de meerjarige begroting van de gemeente die al niet sluitend </w:t>
      </w:r>
      <w:r w:rsidR="007B2AC5" w:rsidRPr="00CD2BEF">
        <w:rPr>
          <w:rFonts w:eastAsia="Times New Roman" w:cs="Times New Roman"/>
          <w:color w:val="000000"/>
          <w:sz w:val="22"/>
          <w:szCs w:val="22"/>
          <w:lang w:eastAsia="nl-NL"/>
        </w:rPr>
        <w:t xml:space="preserve">is </w:t>
      </w:r>
      <w:r w:rsidRPr="00CD2BEF">
        <w:rPr>
          <w:rFonts w:eastAsia="Times New Roman" w:cs="Times New Roman"/>
          <w:color w:val="000000"/>
          <w:sz w:val="22"/>
          <w:szCs w:val="22"/>
          <w:lang w:eastAsia="nl-NL"/>
        </w:rPr>
        <w:t>en de nog vele andere projecten, zoals de aanpassingen van de scholen,</w:t>
      </w:r>
      <w:r w:rsidR="00CD2BEF">
        <w:rPr>
          <w:rFonts w:eastAsia="Times New Roman" w:cs="Times New Roman"/>
          <w:color w:val="000000"/>
          <w:sz w:val="22"/>
          <w:szCs w:val="22"/>
          <w:lang w:eastAsia="nl-NL"/>
        </w:rPr>
        <w:t xml:space="preserve"> die wij als r</w:t>
      </w:r>
      <w:r w:rsidRPr="00CD2BEF">
        <w:rPr>
          <w:rFonts w:eastAsia="Times New Roman" w:cs="Times New Roman"/>
          <w:color w:val="000000"/>
          <w:sz w:val="22"/>
          <w:szCs w:val="22"/>
          <w:lang w:eastAsia="nl-NL"/>
        </w:rPr>
        <w:t xml:space="preserve">aad nog op de planning </w:t>
      </w:r>
      <w:r w:rsidR="007B2AC5" w:rsidRPr="00CD2BEF">
        <w:rPr>
          <w:rFonts w:eastAsia="Times New Roman" w:cs="Times New Roman"/>
          <w:color w:val="000000"/>
          <w:sz w:val="22"/>
          <w:szCs w:val="22"/>
          <w:lang w:eastAsia="nl-NL"/>
        </w:rPr>
        <w:t xml:space="preserve">hebben </w:t>
      </w:r>
      <w:r w:rsidRPr="00CD2BEF">
        <w:rPr>
          <w:rFonts w:eastAsia="Times New Roman" w:cs="Times New Roman"/>
          <w:color w:val="000000"/>
          <w:sz w:val="22"/>
          <w:szCs w:val="22"/>
          <w:lang w:eastAsia="nl-NL"/>
        </w:rPr>
        <w:t>staan.</w:t>
      </w:r>
      <w:r w:rsidR="001C5EB5">
        <w:rPr>
          <w:rFonts w:eastAsia="Times New Roman" w:cs="Times New Roman"/>
          <w:color w:val="000000"/>
          <w:sz w:val="22"/>
          <w:szCs w:val="22"/>
          <w:lang w:eastAsia="nl-NL"/>
        </w:rPr>
        <w:t xml:space="preserve"> Wij hebben dat de totale kosten van de projecten portefeuille € 6,7 mln. zijn. Waarvan alleen een klein deel van de verwachte rente in de meerjarenbegroting staat.</w:t>
      </w:r>
      <w:r w:rsidR="005A3220">
        <w:rPr>
          <w:rFonts w:eastAsia="Times New Roman" w:cs="Times New Roman"/>
          <w:color w:val="000000"/>
          <w:sz w:val="22"/>
          <w:szCs w:val="22"/>
          <w:lang w:eastAsia="nl-NL"/>
        </w:rPr>
        <w:t xml:space="preserve"> Zo is voor 2026, € 2,0 mln. extra rentelasten opgenomen, dus nemen onze lasten met nog circa € 4,7 extra toe t.o.v. onze meerjarenplanning 2022-2026. </w:t>
      </w:r>
      <w:r w:rsidR="001C5EB5">
        <w:rPr>
          <w:rFonts w:eastAsia="Times New Roman" w:cs="Times New Roman"/>
          <w:color w:val="000000"/>
          <w:sz w:val="22"/>
          <w:szCs w:val="22"/>
          <w:lang w:eastAsia="nl-NL"/>
        </w:rPr>
        <w:t xml:space="preserve"> </w:t>
      </w:r>
    </w:p>
    <w:p w14:paraId="2CD0BB6A" w14:textId="77777777" w:rsidR="00B73D85" w:rsidRPr="00CD2BEF" w:rsidRDefault="00B73D85" w:rsidP="00B73D85">
      <w:pPr>
        <w:rPr>
          <w:rFonts w:eastAsia="Times New Roman" w:cs="Times New Roman"/>
          <w:color w:val="000000"/>
          <w:sz w:val="22"/>
          <w:szCs w:val="22"/>
          <w:lang w:eastAsia="nl-NL"/>
        </w:rPr>
      </w:pPr>
    </w:p>
    <w:p w14:paraId="5EB29F0F" w14:textId="12E7FA4E" w:rsidR="00B73D85" w:rsidRPr="00CD2BEF" w:rsidRDefault="007B2AC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Risicobeheersing</w:t>
      </w:r>
      <w:r w:rsidR="00B73D85" w:rsidRPr="00CD2BEF">
        <w:rPr>
          <w:rFonts w:eastAsia="Times New Roman" w:cs="Times New Roman"/>
          <w:color w:val="000000"/>
          <w:sz w:val="22"/>
          <w:szCs w:val="22"/>
          <w:lang w:eastAsia="nl-NL"/>
        </w:rPr>
        <w:t xml:space="preserve"> is dan cruciaal. Er zijn zoveel onzekerheden, die een pas op de plaats</w:t>
      </w:r>
      <w:r w:rsidRPr="00CD2BEF">
        <w:rPr>
          <w:rFonts w:eastAsia="Times New Roman" w:cs="Times New Roman"/>
          <w:color w:val="000000"/>
          <w:sz w:val="22"/>
          <w:szCs w:val="22"/>
          <w:lang w:eastAsia="nl-NL"/>
        </w:rPr>
        <w:t xml:space="preserve"> </w:t>
      </w:r>
      <w:r w:rsidR="00B73D85" w:rsidRPr="00CD2BEF">
        <w:rPr>
          <w:rFonts w:eastAsia="Times New Roman" w:cs="Times New Roman"/>
          <w:color w:val="000000"/>
          <w:sz w:val="22"/>
          <w:szCs w:val="22"/>
          <w:lang w:eastAsia="nl-NL"/>
        </w:rPr>
        <w:t xml:space="preserve">noodzakelijk maken. En waar kan dat beter dan in dit project? </w:t>
      </w:r>
    </w:p>
    <w:p w14:paraId="058CDC38" w14:textId="77777777" w:rsidR="00B73D85" w:rsidRPr="00CD2BEF" w:rsidRDefault="00B73D85" w:rsidP="00B73D85">
      <w:pPr>
        <w:rPr>
          <w:rFonts w:eastAsia="Times New Roman" w:cs="Times New Roman"/>
          <w:color w:val="000000"/>
          <w:sz w:val="22"/>
          <w:szCs w:val="22"/>
          <w:lang w:eastAsia="nl-NL"/>
        </w:rPr>
      </w:pPr>
    </w:p>
    <w:p w14:paraId="07E8F4B0" w14:textId="77777777"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Maar naast projectonzekerheden weten we ook niet de gevolgen van o.a. het loonakkoord voor ambtenaren van gemiddeld 9 %. Nu is daarvoor 2% opgenomen</w:t>
      </w:r>
      <w:r w:rsidR="007B2AC5" w:rsidRPr="00CD2BEF">
        <w:rPr>
          <w:rFonts w:eastAsia="Times New Roman" w:cs="Times New Roman"/>
          <w:color w:val="000000"/>
          <w:sz w:val="22"/>
          <w:szCs w:val="22"/>
          <w:lang w:eastAsia="nl-NL"/>
        </w:rPr>
        <w:t xml:space="preserve"> in de meerjarenbegroting</w:t>
      </w:r>
      <w:r w:rsidRPr="00CD2BEF">
        <w:rPr>
          <w:rFonts w:eastAsia="Times New Roman" w:cs="Times New Roman"/>
          <w:color w:val="000000"/>
          <w:sz w:val="22"/>
          <w:szCs w:val="22"/>
          <w:lang w:eastAsia="nl-NL"/>
        </w:rPr>
        <w:t xml:space="preserve">. </w:t>
      </w:r>
      <w:r w:rsidR="00CD2BEF">
        <w:rPr>
          <w:rFonts w:eastAsia="Times New Roman" w:cs="Times New Roman"/>
          <w:color w:val="000000"/>
          <w:sz w:val="22"/>
          <w:szCs w:val="22"/>
          <w:lang w:eastAsia="nl-NL"/>
        </w:rPr>
        <w:t>Van belang is ook de renteontwikkeling. Deze drukt meer en meer op de begroting, w</w:t>
      </w:r>
      <w:r w:rsidRPr="00CD2BEF">
        <w:rPr>
          <w:rFonts w:eastAsia="Times New Roman" w:cs="Times New Roman"/>
          <w:color w:val="000000"/>
          <w:sz w:val="22"/>
          <w:szCs w:val="22"/>
          <w:lang w:eastAsia="nl-NL"/>
        </w:rPr>
        <w:t xml:space="preserve">aarvan </w:t>
      </w:r>
      <w:proofErr w:type="spellStart"/>
      <w:r w:rsidRPr="00CD2BEF">
        <w:rPr>
          <w:rFonts w:eastAsia="Times New Roman" w:cs="Times New Roman"/>
          <w:color w:val="000000"/>
          <w:sz w:val="22"/>
          <w:szCs w:val="22"/>
          <w:lang w:eastAsia="nl-NL"/>
        </w:rPr>
        <w:t>c.p.</w:t>
      </w:r>
      <w:proofErr w:type="spellEnd"/>
      <w:r w:rsidRPr="00CD2BEF">
        <w:rPr>
          <w:rFonts w:eastAsia="Times New Roman" w:cs="Times New Roman"/>
          <w:color w:val="000000"/>
          <w:sz w:val="22"/>
          <w:szCs w:val="22"/>
          <w:lang w:eastAsia="nl-NL"/>
        </w:rPr>
        <w:t xml:space="preserve"> nu bekend </w:t>
      </w:r>
      <w:r w:rsidR="007B2AC5" w:rsidRPr="00CD2BEF">
        <w:rPr>
          <w:rFonts w:eastAsia="Times New Roman" w:cs="Times New Roman"/>
          <w:color w:val="000000"/>
          <w:sz w:val="22"/>
          <w:szCs w:val="22"/>
          <w:lang w:eastAsia="nl-NL"/>
        </w:rPr>
        <w:t>is dat deze in 2026 al € 0,8 miljoen</w:t>
      </w:r>
      <w:r w:rsidRPr="00CD2BEF">
        <w:rPr>
          <w:rFonts w:eastAsia="Times New Roman" w:cs="Times New Roman"/>
          <w:color w:val="000000"/>
          <w:sz w:val="22"/>
          <w:szCs w:val="22"/>
          <w:lang w:eastAsia="nl-NL"/>
        </w:rPr>
        <w:t xml:space="preserve"> te laag </w:t>
      </w:r>
      <w:r w:rsidR="00CD2BEF">
        <w:rPr>
          <w:rFonts w:eastAsia="Times New Roman" w:cs="Times New Roman"/>
          <w:color w:val="000000"/>
          <w:sz w:val="22"/>
          <w:szCs w:val="22"/>
          <w:lang w:eastAsia="nl-NL"/>
        </w:rPr>
        <w:t xml:space="preserve">is </w:t>
      </w:r>
      <w:r w:rsidRPr="00CD2BEF">
        <w:rPr>
          <w:rFonts w:eastAsia="Times New Roman" w:cs="Times New Roman"/>
          <w:color w:val="000000"/>
          <w:sz w:val="22"/>
          <w:szCs w:val="22"/>
          <w:lang w:eastAsia="nl-NL"/>
        </w:rPr>
        <w:t xml:space="preserve">weergegeven (i.v.m. een rentetarief van 2,5% </w:t>
      </w:r>
      <w:r w:rsidR="007B2AC5" w:rsidRPr="00CD2BEF">
        <w:rPr>
          <w:rFonts w:eastAsia="Times New Roman" w:cs="Times New Roman"/>
          <w:color w:val="000000"/>
          <w:sz w:val="22"/>
          <w:szCs w:val="22"/>
          <w:lang w:eastAsia="nl-NL"/>
        </w:rPr>
        <w:t>i.p.v.</w:t>
      </w:r>
      <w:r w:rsidRPr="00CD2BEF">
        <w:rPr>
          <w:rFonts w:eastAsia="Times New Roman" w:cs="Times New Roman"/>
          <w:color w:val="000000"/>
          <w:sz w:val="22"/>
          <w:szCs w:val="22"/>
          <w:lang w:eastAsia="nl-NL"/>
        </w:rPr>
        <w:t xml:space="preserve"> 3,5% voor nieuwe schulden)</w:t>
      </w:r>
      <w:r w:rsidR="00CD2BEF">
        <w:rPr>
          <w:rFonts w:eastAsia="Times New Roman" w:cs="Times New Roman"/>
          <w:color w:val="000000"/>
          <w:sz w:val="22"/>
          <w:szCs w:val="22"/>
          <w:lang w:eastAsia="nl-NL"/>
        </w:rPr>
        <w:t>.</w:t>
      </w:r>
    </w:p>
    <w:p w14:paraId="0EFFBB17" w14:textId="77777777" w:rsidR="00B73D85" w:rsidRPr="00CD2BEF" w:rsidRDefault="00B73D85" w:rsidP="00B73D85">
      <w:pPr>
        <w:rPr>
          <w:rFonts w:eastAsia="Times New Roman" w:cs="Times New Roman"/>
          <w:color w:val="000000"/>
          <w:sz w:val="22"/>
          <w:szCs w:val="22"/>
          <w:lang w:eastAsia="nl-NL"/>
        </w:rPr>
      </w:pPr>
    </w:p>
    <w:p w14:paraId="03B908D9" w14:textId="77777777" w:rsidR="00B73D85" w:rsidRPr="00CD2BEF"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 xml:space="preserve">Eerst kiezen voor onze burgers, past beter bij de bestrijding van de armoede in de gemeente en de aanpak van de jeugdzorg. Investeer in de bouwprojecten onderwijs en sociale woningbouw en voorkom dat </w:t>
      </w:r>
      <w:r w:rsidR="007B2AC5" w:rsidRPr="00CD2BEF">
        <w:rPr>
          <w:rFonts w:eastAsia="Times New Roman" w:cs="Times New Roman"/>
          <w:color w:val="000000"/>
          <w:sz w:val="22"/>
          <w:szCs w:val="22"/>
          <w:lang w:eastAsia="nl-NL"/>
        </w:rPr>
        <w:t xml:space="preserve">de </w:t>
      </w:r>
      <w:r w:rsidRPr="00CD2BEF">
        <w:rPr>
          <w:rFonts w:eastAsia="Times New Roman" w:cs="Times New Roman"/>
          <w:color w:val="000000"/>
          <w:sz w:val="22"/>
          <w:szCs w:val="22"/>
          <w:lang w:eastAsia="nl-NL"/>
        </w:rPr>
        <w:t>extra kosten vo</w:t>
      </w:r>
      <w:r w:rsidR="007B2AC5" w:rsidRPr="00CD2BEF">
        <w:rPr>
          <w:rFonts w:eastAsia="Times New Roman" w:cs="Times New Roman"/>
          <w:color w:val="000000"/>
          <w:sz w:val="22"/>
          <w:szCs w:val="22"/>
          <w:lang w:eastAsia="nl-NL"/>
        </w:rPr>
        <w:t>or een nieuw gemeentehuis leidt tot een forse OZ</w:t>
      </w:r>
      <w:r w:rsidRPr="00CD2BEF">
        <w:rPr>
          <w:rFonts w:eastAsia="Times New Roman" w:cs="Times New Roman"/>
          <w:color w:val="000000"/>
          <w:sz w:val="22"/>
          <w:szCs w:val="22"/>
          <w:lang w:eastAsia="nl-NL"/>
        </w:rPr>
        <w:t>B</w:t>
      </w:r>
      <w:r w:rsidR="007B2AC5" w:rsidRPr="00CD2BEF">
        <w:rPr>
          <w:rFonts w:eastAsia="Times New Roman" w:cs="Times New Roman"/>
          <w:color w:val="000000"/>
          <w:sz w:val="22"/>
          <w:szCs w:val="22"/>
          <w:lang w:eastAsia="nl-NL"/>
        </w:rPr>
        <w:t>-verhoging voor de inwoners</w:t>
      </w:r>
      <w:r w:rsidRPr="00CD2BEF">
        <w:rPr>
          <w:rFonts w:eastAsia="Times New Roman" w:cs="Times New Roman"/>
          <w:color w:val="000000"/>
          <w:sz w:val="22"/>
          <w:szCs w:val="22"/>
          <w:lang w:eastAsia="nl-NL"/>
        </w:rPr>
        <w:t xml:space="preserve">. </w:t>
      </w:r>
    </w:p>
    <w:p w14:paraId="6C9515BE" w14:textId="77777777" w:rsidR="00B73D85" w:rsidRPr="00CD2BEF" w:rsidRDefault="00B73D85" w:rsidP="00B73D85">
      <w:pPr>
        <w:rPr>
          <w:rFonts w:eastAsia="Times New Roman" w:cs="Times New Roman"/>
          <w:color w:val="000000"/>
          <w:sz w:val="22"/>
          <w:szCs w:val="22"/>
          <w:lang w:eastAsia="nl-NL"/>
        </w:rPr>
      </w:pPr>
    </w:p>
    <w:p w14:paraId="2E6FFA9B" w14:textId="77777777" w:rsidR="00B73D85" w:rsidRDefault="00B73D85" w:rsidP="00B73D8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 xml:space="preserve">Pro Krimpenerwaard heeft alle stukken en berekeningen naar de </w:t>
      </w:r>
      <w:r w:rsidR="00CD2BEF">
        <w:rPr>
          <w:rFonts w:eastAsia="Times New Roman" w:cs="Times New Roman"/>
          <w:color w:val="000000"/>
          <w:sz w:val="22"/>
          <w:szCs w:val="22"/>
          <w:lang w:eastAsia="nl-NL"/>
        </w:rPr>
        <w:t xml:space="preserve">financiële </w:t>
      </w:r>
      <w:r w:rsidRPr="00CD2BEF">
        <w:rPr>
          <w:rFonts w:eastAsia="Times New Roman" w:cs="Times New Roman"/>
          <w:color w:val="000000"/>
          <w:sz w:val="22"/>
          <w:szCs w:val="22"/>
          <w:lang w:eastAsia="nl-NL"/>
        </w:rPr>
        <w:t xml:space="preserve">staf doorgestuurd met het verzoek deze te controleren. Wij werken graag transparant en willen juist geen discussie over de cijfers. </w:t>
      </w:r>
    </w:p>
    <w:p w14:paraId="18EDEB65" w14:textId="77777777" w:rsidR="00CD2BEF" w:rsidRPr="00CD2BEF" w:rsidRDefault="00CD2BEF" w:rsidP="00B73D85">
      <w:pPr>
        <w:rPr>
          <w:rFonts w:eastAsia="Times New Roman" w:cs="Times New Roman"/>
          <w:color w:val="000000"/>
          <w:sz w:val="22"/>
          <w:szCs w:val="22"/>
          <w:lang w:eastAsia="nl-NL"/>
        </w:rPr>
      </w:pPr>
    </w:p>
    <w:p w14:paraId="7A6C486C" w14:textId="77777777" w:rsidR="00B73D85" w:rsidRPr="00CD2BEF" w:rsidRDefault="00CD2BEF" w:rsidP="00B73D85">
      <w:pPr>
        <w:rPr>
          <w:rFonts w:eastAsia="Times New Roman" w:cs="Times New Roman"/>
          <w:b/>
          <w:color w:val="000000"/>
          <w:sz w:val="22"/>
          <w:szCs w:val="22"/>
          <w:lang w:eastAsia="nl-NL"/>
        </w:rPr>
      </w:pPr>
      <w:r>
        <w:rPr>
          <w:rFonts w:eastAsia="Times New Roman" w:cs="Times New Roman"/>
          <w:b/>
          <w:color w:val="000000"/>
          <w:sz w:val="22"/>
          <w:szCs w:val="22"/>
          <w:lang w:eastAsia="nl-NL"/>
        </w:rPr>
        <w:t>Wij verzoeken het c</w:t>
      </w:r>
      <w:r w:rsidR="00B73D85" w:rsidRPr="00CD2BEF">
        <w:rPr>
          <w:rFonts w:eastAsia="Times New Roman" w:cs="Times New Roman"/>
          <w:b/>
          <w:color w:val="000000"/>
          <w:sz w:val="22"/>
          <w:szCs w:val="22"/>
          <w:lang w:eastAsia="nl-NL"/>
        </w:rPr>
        <w:t xml:space="preserve">ollege de besluitvorming over het nieuwe gemeentehuis op te schorten, nu blijkt dat er ruimschoots niet wordt voldaan aan de eis dat de kosten </w:t>
      </w:r>
      <w:r>
        <w:rPr>
          <w:rFonts w:eastAsia="Times New Roman" w:cs="Times New Roman"/>
          <w:b/>
          <w:color w:val="000000"/>
          <w:sz w:val="22"/>
          <w:szCs w:val="22"/>
          <w:lang w:eastAsia="nl-NL"/>
        </w:rPr>
        <w:t xml:space="preserve">voor een nieuw gemeentehuis </w:t>
      </w:r>
      <w:r w:rsidR="007B2AC5" w:rsidRPr="00CD2BEF">
        <w:rPr>
          <w:rFonts w:eastAsia="Times New Roman" w:cs="Times New Roman"/>
          <w:b/>
          <w:color w:val="000000"/>
          <w:sz w:val="22"/>
          <w:szCs w:val="22"/>
          <w:lang w:eastAsia="nl-NL"/>
        </w:rPr>
        <w:t xml:space="preserve">gelijk zijn aan </w:t>
      </w:r>
      <w:r w:rsidR="00B73D85" w:rsidRPr="00CD2BEF">
        <w:rPr>
          <w:rFonts w:eastAsia="Times New Roman" w:cs="Times New Roman"/>
          <w:b/>
          <w:color w:val="000000"/>
          <w:sz w:val="22"/>
          <w:szCs w:val="22"/>
          <w:lang w:eastAsia="nl-NL"/>
        </w:rPr>
        <w:t>de verbouwing van de 4 oude gemeente</w:t>
      </w:r>
      <w:r w:rsidR="007B2AC5" w:rsidRPr="00CD2BEF">
        <w:rPr>
          <w:rFonts w:eastAsia="Times New Roman" w:cs="Times New Roman"/>
          <w:b/>
          <w:color w:val="000000"/>
          <w:sz w:val="22"/>
          <w:szCs w:val="22"/>
          <w:lang w:eastAsia="nl-NL"/>
        </w:rPr>
        <w:t>kantoren</w:t>
      </w:r>
      <w:r w:rsidR="00B73D85" w:rsidRPr="00CD2BEF">
        <w:rPr>
          <w:rFonts w:eastAsia="Times New Roman" w:cs="Times New Roman"/>
          <w:b/>
          <w:color w:val="000000"/>
          <w:sz w:val="22"/>
          <w:szCs w:val="22"/>
          <w:lang w:eastAsia="nl-NL"/>
        </w:rPr>
        <w:t>.</w:t>
      </w:r>
    </w:p>
    <w:p w14:paraId="2723430F" w14:textId="77777777" w:rsidR="007B2AC5" w:rsidRPr="00CD2BEF" w:rsidRDefault="007B2AC5">
      <w:pPr>
        <w:rPr>
          <w:rFonts w:eastAsia="Times New Roman" w:cs="Times New Roman"/>
          <w:color w:val="000000"/>
          <w:sz w:val="22"/>
          <w:szCs w:val="22"/>
          <w:lang w:eastAsia="nl-NL"/>
        </w:rPr>
      </w:pPr>
    </w:p>
    <w:p w14:paraId="0ED0589D" w14:textId="1740B17A" w:rsidR="007B2AC5" w:rsidRPr="00CD2BEF" w:rsidRDefault="007B2AC5">
      <w:pPr>
        <w:rPr>
          <w:rFonts w:eastAsia="Times New Roman" w:cs="Times New Roman"/>
          <w:color w:val="000000"/>
          <w:sz w:val="22"/>
          <w:szCs w:val="22"/>
          <w:lang w:eastAsia="nl-NL"/>
        </w:rPr>
      </w:pPr>
      <w:r w:rsidRPr="00CD2BEF">
        <w:rPr>
          <w:rFonts w:eastAsia="Times New Roman" w:cs="Times New Roman"/>
          <w:color w:val="000000"/>
          <w:sz w:val="22"/>
          <w:szCs w:val="22"/>
          <w:lang w:eastAsia="nl-NL"/>
        </w:rPr>
        <w:t xml:space="preserve">Voor een </w:t>
      </w:r>
      <w:r w:rsidR="001C5EB5">
        <w:rPr>
          <w:rFonts w:eastAsia="Times New Roman" w:cs="Times New Roman"/>
          <w:color w:val="000000"/>
          <w:sz w:val="22"/>
          <w:szCs w:val="22"/>
          <w:lang w:eastAsia="nl-NL"/>
        </w:rPr>
        <w:t>(</w:t>
      </w:r>
      <w:r w:rsidRPr="00CD2BEF">
        <w:rPr>
          <w:rFonts w:eastAsia="Times New Roman" w:cs="Times New Roman"/>
          <w:color w:val="000000"/>
          <w:sz w:val="22"/>
          <w:szCs w:val="22"/>
          <w:lang w:eastAsia="nl-NL"/>
        </w:rPr>
        <w:t>financiële</w:t>
      </w:r>
      <w:r w:rsidR="001C5EB5">
        <w:rPr>
          <w:rFonts w:eastAsia="Times New Roman" w:cs="Times New Roman"/>
          <w:color w:val="000000"/>
          <w:sz w:val="22"/>
          <w:szCs w:val="22"/>
          <w:lang w:eastAsia="nl-NL"/>
        </w:rPr>
        <w:t>)</w:t>
      </w:r>
      <w:r w:rsidRPr="00CD2BEF">
        <w:rPr>
          <w:rFonts w:eastAsia="Times New Roman" w:cs="Times New Roman"/>
          <w:color w:val="000000"/>
          <w:sz w:val="22"/>
          <w:szCs w:val="22"/>
          <w:lang w:eastAsia="nl-NL"/>
        </w:rPr>
        <w:t xml:space="preserve"> toelichting kan met raadslid Bert Vriezen contact worden opgenomen. </w:t>
      </w:r>
    </w:p>
    <w:p w14:paraId="69E4416B" w14:textId="77777777" w:rsidR="007B2AC5" w:rsidRPr="007B2AC5" w:rsidRDefault="007B2AC5">
      <w:pPr>
        <w:rPr>
          <w:rFonts w:ascii="Calibri" w:eastAsia="Times New Roman" w:hAnsi="Calibri" w:cs="Times New Roman"/>
          <w:color w:val="000000"/>
          <w:sz w:val="22"/>
          <w:szCs w:val="22"/>
          <w:lang w:eastAsia="nl-NL"/>
        </w:rPr>
      </w:pPr>
      <w:r w:rsidRPr="00CD2BEF">
        <w:rPr>
          <w:rFonts w:eastAsia="Times New Roman" w:cs="Times New Roman"/>
          <w:color w:val="000000"/>
          <w:sz w:val="22"/>
          <w:szCs w:val="22"/>
          <w:lang w:eastAsia="nl-NL"/>
        </w:rPr>
        <w:t>T</w:t>
      </w:r>
      <w:r>
        <w:rPr>
          <w:rFonts w:ascii="Calibri" w:eastAsia="Times New Roman" w:hAnsi="Calibri" w:cs="Times New Roman"/>
          <w:color w:val="000000"/>
          <w:sz w:val="22"/>
          <w:szCs w:val="22"/>
          <w:lang w:eastAsia="nl-NL"/>
        </w:rPr>
        <w:t>el.nr. 06</w:t>
      </w:r>
      <w:r w:rsidR="00CD2BEF">
        <w:rPr>
          <w:rFonts w:ascii="Calibri" w:eastAsia="Times New Roman" w:hAnsi="Calibri" w:cs="Times New Roman"/>
          <w:color w:val="000000"/>
          <w:sz w:val="22"/>
          <w:szCs w:val="22"/>
          <w:lang w:eastAsia="nl-NL"/>
        </w:rPr>
        <w:t xml:space="preserve"> </w:t>
      </w:r>
      <w:r>
        <w:rPr>
          <w:rFonts w:ascii="Calibri" w:eastAsia="Times New Roman" w:hAnsi="Calibri" w:cs="Times New Roman"/>
          <w:color w:val="000000"/>
          <w:sz w:val="22"/>
          <w:szCs w:val="22"/>
          <w:lang w:eastAsia="nl-NL"/>
        </w:rPr>
        <w:t>375</w:t>
      </w:r>
      <w:r w:rsidR="00CD2BEF">
        <w:rPr>
          <w:rFonts w:ascii="Calibri" w:eastAsia="Times New Roman" w:hAnsi="Calibri" w:cs="Times New Roman"/>
          <w:color w:val="000000"/>
          <w:sz w:val="22"/>
          <w:szCs w:val="22"/>
          <w:lang w:eastAsia="nl-NL"/>
        </w:rPr>
        <w:t xml:space="preserve"> </w:t>
      </w:r>
      <w:r>
        <w:rPr>
          <w:rFonts w:ascii="Calibri" w:eastAsia="Times New Roman" w:hAnsi="Calibri" w:cs="Times New Roman"/>
          <w:color w:val="000000"/>
          <w:sz w:val="22"/>
          <w:szCs w:val="22"/>
          <w:lang w:eastAsia="nl-NL"/>
        </w:rPr>
        <w:t>981</w:t>
      </w:r>
      <w:r w:rsidR="00CD2BEF">
        <w:rPr>
          <w:rFonts w:ascii="Calibri" w:eastAsia="Times New Roman" w:hAnsi="Calibri" w:cs="Times New Roman"/>
          <w:color w:val="000000"/>
          <w:sz w:val="22"/>
          <w:szCs w:val="22"/>
          <w:lang w:eastAsia="nl-NL"/>
        </w:rPr>
        <w:t xml:space="preserve"> </w:t>
      </w:r>
      <w:r>
        <w:rPr>
          <w:rFonts w:ascii="Calibri" w:eastAsia="Times New Roman" w:hAnsi="Calibri" w:cs="Times New Roman"/>
          <w:color w:val="000000"/>
          <w:sz w:val="22"/>
          <w:szCs w:val="22"/>
          <w:lang w:eastAsia="nl-NL"/>
        </w:rPr>
        <w:t>20</w:t>
      </w:r>
    </w:p>
    <w:sectPr w:rsidR="007B2AC5" w:rsidRPr="007B2AC5" w:rsidSect="00B62206">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8958" w14:textId="77777777" w:rsidR="00050A5D" w:rsidRDefault="00050A5D" w:rsidP="002B5716">
      <w:r>
        <w:separator/>
      </w:r>
    </w:p>
  </w:endnote>
  <w:endnote w:type="continuationSeparator" w:id="0">
    <w:p w14:paraId="27ACCD01" w14:textId="77777777" w:rsidR="00050A5D" w:rsidRDefault="00050A5D" w:rsidP="002B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35568735"/>
      <w:docPartObj>
        <w:docPartGallery w:val="Page Numbers (Bottom of Page)"/>
        <w:docPartUnique/>
      </w:docPartObj>
    </w:sdtPr>
    <w:sdtContent>
      <w:p w14:paraId="041FA781" w14:textId="77777777" w:rsidR="002B5716" w:rsidRDefault="002B5716" w:rsidP="00BD1D0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D69B97C" w14:textId="77777777" w:rsidR="002B5716" w:rsidRDefault="002B5716" w:rsidP="002B571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73903405"/>
      <w:docPartObj>
        <w:docPartGallery w:val="Page Numbers (Bottom of Page)"/>
        <w:docPartUnique/>
      </w:docPartObj>
    </w:sdtPr>
    <w:sdtContent>
      <w:p w14:paraId="7AB08237" w14:textId="77777777" w:rsidR="002B5716" w:rsidRDefault="002B5716" w:rsidP="00BD1D0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0806500" w14:textId="77777777" w:rsidR="002B5716" w:rsidRDefault="002B5716" w:rsidP="002B571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9FC2" w14:textId="77777777" w:rsidR="00050A5D" w:rsidRDefault="00050A5D" w:rsidP="002B5716">
      <w:r>
        <w:separator/>
      </w:r>
    </w:p>
  </w:footnote>
  <w:footnote w:type="continuationSeparator" w:id="0">
    <w:p w14:paraId="5D440DD8" w14:textId="77777777" w:rsidR="00050A5D" w:rsidRDefault="00050A5D" w:rsidP="002B5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67C"/>
    <w:multiLevelType w:val="hybridMultilevel"/>
    <w:tmpl w:val="F468C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206DE5"/>
    <w:multiLevelType w:val="hybridMultilevel"/>
    <w:tmpl w:val="E494B1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340123"/>
    <w:multiLevelType w:val="multilevel"/>
    <w:tmpl w:val="AEA69C2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num w:numId="1" w16cid:durableId="1441411190">
    <w:abstractNumId w:val="2"/>
  </w:num>
  <w:num w:numId="2" w16cid:durableId="160581065">
    <w:abstractNumId w:val="0"/>
  </w:num>
  <w:num w:numId="3" w16cid:durableId="1405565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85"/>
    <w:rsid w:val="00002D6D"/>
    <w:rsid w:val="00050A5D"/>
    <w:rsid w:val="0007741F"/>
    <w:rsid w:val="00114BB2"/>
    <w:rsid w:val="001512CA"/>
    <w:rsid w:val="001567FC"/>
    <w:rsid w:val="00163E87"/>
    <w:rsid w:val="001C5EB5"/>
    <w:rsid w:val="001D417C"/>
    <w:rsid w:val="002B5716"/>
    <w:rsid w:val="002C036E"/>
    <w:rsid w:val="002E7B93"/>
    <w:rsid w:val="003802F7"/>
    <w:rsid w:val="003A393F"/>
    <w:rsid w:val="00412A1F"/>
    <w:rsid w:val="00451242"/>
    <w:rsid w:val="0048113F"/>
    <w:rsid w:val="00487DC5"/>
    <w:rsid w:val="004C7540"/>
    <w:rsid w:val="00512D88"/>
    <w:rsid w:val="00524552"/>
    <w:rsid w:val="005A3220"/>
    <w:rsid w:val="005A670F"/>
    <w:rsid w:val="005C0330"/>
    <w:rsid w:val="005D1350"/>
    <w:rsid w:val="005E1A27"/>
    <w:rsid w:val="00666E64"/>
    <w:rsid w:val="006F39A8"/>
    <w:rsid w:val="00766D65"/>
    <w:rsid w:val="007B2AC5"/>
    <w:rsid w:val="007D58B7"/>
    <w:rsid w:val="007E293D"/>
    <w:rsid w:val="00822814"/>
    <w:rsid w:val="0083679C"/>
    <w:rsid w:val="00841C6A"/>
    <w:rsid w:val="00946F7B"/>
    <w:rsid w:val="00973E08"/>
    <w:rsid w:val="009C07F9"/>
    <w:rsid w:val="009D1113"/>
    <w:rsid w:val="009D6BBF"/>
    <w:rsid w:val="00A0071A"/>
    <w:rsid w:val="00A26D7F"/>
    <w:rsid w:val="00A76F8B"/>
    <w:rsid w:val="00AA15FB"/>
    <w:rsid w:val="00B62206"/>
    <w:rsid w:val="00B73D85"/>
    <w:rsid w:val="00C22CED"/>
    <w:rsid w:val="00CA2026"/>
    <w:rsid w:val="00CB4ACB"/>
    <w:rsid w:val="00CD2BEF"/>
    <w:rsid w:val="00CD4EE8"/>
    <w:rsid w:val="00D01E26"/>
    <w:rsid w:val="00D51345"/>
    <w:rsid w:val="00D64E12"/>
    <w:rsid w:val="00D96F1F"/>
    <w:rsid w:val="00DA00F3"/>
    <w:rsid w:val="00E60C37"/>
    <w:rsid w:val="00EA3BEF"/>
    <w:rsid w:val="00EC45CA"/>
    <w:rsid w:val="00F30A71"/>
    <w:rsid w:val="00F32C5C"/>
    <w:rsid w:val="00F41BA7"/>
    <w:rsid w:val="00F4628B"/>
    <w:rsid w:val="00F5212D"/>
    <w:rsid w:val="00FC21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47D0"/>
  <w15:chartTrackingRefBased/>
  <w15:docId w15:val="{33F83950-2B79-2E46-95E2-1140C178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73D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3D85"/>
    <w:pPr>
      <w:spacing w:before="100" w:beforeAutospacing="1" w:after="100" w:afterAutospacing="1"/>
    </w:pPr>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2B5716"/>
    <w:pPr>
      <w:tabs>
        <w:tab w:val="center" w:pos="4536"/>
        <w:tab w:val="right" w:pos="9072"/>
      </w:tabs>
    </w:pPr>
  </w:style>
  <w:style w:type="character" w:customStyle="1" w:styleId="VoettekstChar">
    <w:name w:val="Voettekst Char"/>
    <w:basedOn w:val="Standaardalinea-lettertype"/>
    <w:link w:val="Voettekst"/>
    <w:uiPriority w:val="99"/>
    <w:rsid w:val="002B5716"/>
  </w:style>
  <w:style w:type="character" w:styleId="Paginanummer">
    <w:name w:val="page number"/>
    <w:basedOn w:val="Standaardalinea-lettertype"/>
    <w:uiPriority w:val="99"/>
    <w:semiHidden/>
    <w:unhideWhenUsed/>
    <w:rsid w:val="002B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2078</Words>
  <Characters>11434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bert vriezen</cp:lastModifiedBy>
  <cp:revision>2</cp:revision>
  <dcterms:created xsi:type="dcterms:W3CDTF">2023-03-12T16:39:00Z</dcterms:created>
  <dcterms:modified xsi:type="dcterms:W3CDTF">2023-03-12T16:39:00Z</dcterms:modified>
</cp:coreProperties>
</file>