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F0C" w:rsidRDefault="00547F0C" w:rsidP="00547F0C">
      <w:pPr>
        <w:pStyle w:val="Plattetekst"/>
      </w:pPr>
      <w:r>
        <w:t>Tim Oskam</w:t>
      </w:r>
    </w:p>
    <w:p w:rsidR="00547F0C" w:rsidRDefault="00547F0C" w:rsidP="00547F0C">
      <w:pPr>
        <w:pStyle w:val="Plattetekst"/>
      </w:pPr>
    </w:p>
    <w:p w:rsidR="00547F0C" w:rsidRDefault="00547F0C" w:rsidP="00547F0C">
      <w:pPr>
        <w:pStyle w:val="Plattetekst"/>
      </w:pPr>
      <w:r>
        <w:t xml:space="preserve">Dank voorzitter, beste </w:t>
      </w:r>
      <w:proofErr w:type="gramStart"/>
      <w:r>
        <w:t>staten leden</w:t>
      </w:r>
      <w:proofErr w:type="gramEnd"/>
      <w:r>
        <w:t>.</w:t>
      </w:r>
    </w:p>
    <w:p w:rsidR="00547F0C" w:rsidRDefault="00547F0C" w:rsidP="00547F0C">
      <w:pPr>
        <w:pStyle w:val="Plattetekst"/>
      </w:pPr>
    </w:p>
    <w:p w:rsidR="00547F0C" w:rsidRDefault="00547F0C" w:rsidP="00547F0C">
      <w:pPr>
        <w:pStyle w:val="Plattetekst"/>
      </w:pPr>
      <w:r>
        <w:t>Dank voor deze gelegenheid om in te spreken. Ten eerste de complimenten aan de provincie voor de goede en mooie plannen die gepresenteerd worden. Met oog voor groei en behoud van natuur.</w:t>
      </w:r>
    </w:p>
    <w:p w:rsidR="00547F0C" w:rsidRDefault="00547F0C" w:rsidP="00547F0C">
      <w:pPr>
        <w:pStyle w:val="Plattetekst"/>
      </w:pPr>
      <w:r>
        <w:t xml:space="preserve">Graag wil ik onze zienswijze toelichten namens de </w:t>
      </w:r>
      <w:r w:rsidRPr="00966166">
        <w:t>bewoners</w:t>
      </w:r>
      <w:r>
        <w:t xml:space="preserve"> </w:t>
      </w:r>
      <w:r w:rsidRPr="00966166">
        <w:t xml:space="preserve">aangrenzend aan het natuurgebied </w:t>
      </w:r>
      <w:proofErr w:type="spellStart"/>
      <w:r w:rsidRPr="00966166">
        <w:t>Bilwijk</w:t>
      </w:r>
      <w:proofErr w:type="spellEnd"/>
      <w:r w:rsidRPr="00966166">
        <w:t xml:space="preserve"> </w:t>
      </w:r>
      <w:r>
        <w:t>te Haastrecht en tevens de bewoners van Gouderak en hiermee u graag van</w:t>
      </w:r>
      <w:r w:rsidRPr="00966166">
        <w:t xml:space="preserve"> extra belangrijke</w:t>
      </w:r>
      <w:r>
        <w:t xml:space="preserve"> </w:t>
      </w:r>
      <w:r w:rsidRPr="00966166">
        <w:t xml:space="preserve">informatie voorzien </w:t>
      </w:r>
      <w:r>
        <w:t xml:space="preserve">om </w:t>
      </w:r>
      <w:r w:rsidRPr="00966166">
        <w:t>hiermee alsnog de juiste beslissing te kunnen maken.</w:t>
      </w:r>
    </w:p>
    <w:p w:rsidR="00547F0C" w:rsidRDefault="00547F0C" w:rsidP="00547F0C">
      <w:pPr>
        <w:pStyle w:val="Plattetekst"/>
      </w:pPr>
      <w:r>
        <w:t xml:space="preserve">Op het inspreken door De heer DE WIT bij de hoorzitting Omgevingsbeleid 21 mei 2021. Wil ik daarop graag een aantal zaken tegenspreken. Gezien dezelfde standpunten horen bij </w:t>
      </w:r>
      <w:proofErr w:type="spellStart"/>
      <w:r>
        <w:t>Bilwijk</w:t>
      </w:r>
      <w:proofErr w:type="spellEnd"/>
      <w:r>
        <w:t xml:space="preserve"> te Haastrecht.</w:t>
      </w:r>
    </w:p>
    <w:p w:rsidR="00547F0C" w:rsidRDefault="00547F0C" w:rsidP="00547F0C">
      <w:pPr>
        <w:pStyle w:val="Plattetekst"/>
      </w:pPr>
      <w:r>
        <w:t xml:space="preserve">Mijn intentie was om enkel in te spreken over het schrappen van 5 hectare grond uit het Natuurnetwerk Nederland bij </w:t>
      </w:r>
      <w:proofErr w:type="spellStart"/>
      <w:r>
        <w:t>Bilwijk</w:t>
      </w:r>
      <w:proofErr w:type="spellEnd"/>
      <w:r>
        <w:t xml:space="preserve"> te Haastrecht, voor toekomstige woningbouw buiten de grenzen van Haastrecht. </w:t>
      </w:r>
      <w:r w:rsidRPr="006F2DB9">
        <w:rPr>
          <w:b/>
          <w:bCs/>
        </w:rPr>
        <w:t>Maar eerst wat anders:</w:t>
      </w:r>
    </w:p>
    <w:p w:rsidR="00547F0C" w:rsidRDefault="00547F0C" w:rsidP="00547F0C">
      <w:pPr>
        <w:pStyle w:val="Plattetekst"/>
      </w:pPr>
      <w:r>
        <w:t xml:space="preserve">Er is binnen de gemeente Krimpenerwaard voldoende ruimte om aan de bouwplannen voor de eigen bewoners te voldoen maar toch er wordt continue naar ruimte gezocht of gereserveerd om </w:t>
      </w:r>
      <w:proofErr w:type="spellStart"/>
      <w:r>
        <w:t>buitenplans</w:t>
      </w:r>
      <w:proofErr w:type="spellEnd"/>
      <w:r>
        <w:t xml:space="preserve"> te bouwen, terwijl er genoeg plekken zijn zoals </w:t>
      </w:r>
      <w:proofErr w:type="gramStart"/>
      <w:r>
        <w:t>bv bedrijventerrein</w:t>
      </w:r>
      <w:proofErr w:type="gramEnd"/>
      <w:r>
        <w:t xml:space="preserve"> of vernieuwingen. Daarmee kan je ruimschoots aan de behoefte van de Krimpenerwaard voldoen.</w:t>
      </w:r>
    </w:p>
    <w:p w:rsidR="00547F0C" w:rsidRPr="00231326" w:rsidRDefault="00547F0C" w:rsidP="00547F0C">
      <w:pPr>
        <w:pStyle w:val="Plattetekst"/>
        <w:rPr>
          <w:b/>
          <w:bCs/>
        </w:rPr>
      </w:pPr>
      <w:r w:rsidRPr="00231326">
        <w:rPr>
          <w:b/>
          <w:bCs/>
        </w:rPr>
        <w:t xml:space="preserve">Er ligt een prachtig </w:t>
      </w:r>
      <w:proofErr w:type="spellStart"/>
      <w:r w:rsidRPr="00231326">
        <w:rPr>
          <w:b/>
          <w:bCs/>
        </w:rPr>
        <w:t>Panoromaplan</w:t>
      </w:r>
      <w:proofErr w:type="spellEnd"/>
      <w:r w:rsidRPr="00231326">
        <w:rPr>
          <w:b/>
          <w:bCs/>
        </w:rPr>
        <w:t xml:space="preserve"> voor de Krimpenerwaard met een ambitie voor 3.000 woningen die al veel hoger is dan de benodigde 1.616</w:t>
      </w:r>
      <w:r>
        <w:rPr>
          <w:b/>
          <w:bCs/>
        </w:rPr>
        <w:t xml:space="preserve"> woningen</w:t>
      </w:r>
      <w:r w:rsidRPr="00231326">
        <w:rPr>
          <w:b/>
          <w:bCs/>
        </w:rPr>
        <w:t xml:space="preserve"> voor eigen bewoner</w:t>
      </w:r>
      <w:r>
        <w:rPr>
          <w:b/>
          <w:bCs/>
        </w:rPr>
        <w:t>s binnen de gemeente t</w:t>
      </w:r>
      <w:r w:rsidRPr="00231326">
        <w:rPr>
          <w:b/>
          <w:bCs/>
        </w:rPr>
        <w:t>ot 2030</w:t>
      </w:r>
      <w:r>
        <w:rPr>
          <w:b/>
          <w:bCs/>
        </w:rPr>
        <w:t>.</w:t>
      </w:r>
      <w:r w:rsidRPr="00231326">
        <w:rPr>
          <w:b/>
          <w:bCs/>
        </w:rPr>
        <w:t xml:space="preserve"> We kunnen prima voorzien binnen de kernen of met vernieuwing</w:t>
      </w:r>
      <w:r>
        <w:rPr>
          <w:b/>
          <w:bCs/>
        </w:rPr>
        <w:t>en</w:t>
      </w:r>
      <w:r w:rsidRPr="00231326">
        <w:rPr>
          <w:b/>
          <w:bCs/>
        </w:rPr>
        <w:t>. En u moet niet alles geloven wat er door een meerderheid van de raad of het college u wordt gezegd.</w:t>
      </w:r>
    </w:p>
    <w:p w:rsidR="00547F0C" w:rsidRDefault="00547F0C" w:rsidP="00547F0C">
      <w:pPr>
        <w:pStyle w:val="Plattetekst"/>
      </w:pPr>
      <w:r>
        <w:t xml:space="preserve">Zoals vanmorgen door Jan Verburg (SPG Krimperwaard) aan u werd verteld. Bos en Water </w:t>
      </w:r>
      <w:proofErr w:type="gramStart"/>
      <w:r>
        <w:t>omvatte</w:t>
      </w:r>
      <w:proofErr w:type="gramEnd"/>
      <w:r>
        <w:t xml:space="preserve"> niet maar tientallen woningen of de Kleine </w:t>
      </w:r>
      <w:proofErr w:type="spellStart"/>
      <w:r>
        <w:t>betuwe</w:t>
      </w:r>
      <w:proofErr w:type="spellEnd"/>
      <w:r>
        <w:t xml:space="preserve"> maar 150.  Bos en Water betrof </w:t>
      </w:r>
      <w:r w:rsidRPr="00026797">
        <w:t>67 nieuwe</w:t>
      </w:r>
      <w:r w:rsidRPr="00026797">
        <w:rPr>
          <w:rFonts w:ascii="Calibri" w:hAnsi="Calibri" w:cs="Calibri"/>
        </w:rPr>
        <w:t> </w:t>
      </w:r>
      <w:r w:rsidRPr="00026797">
        <w:t>woningen</w:t>
      </w:r>
      <w:r>
        <w:t xml:space="preserve">. En de Kleine </w:t>
      </w:r>
      <w:proofErr w:type="spellStart"/>
      <w:proofErr w:type="gramStart"/>
      <w:r>
        <w:t>betuwe</w:t>
      </w:r>
      <w:proofErr w:type="spellEnd"/>
      <w:r>
        <w:t xml:space="preserve">  betreft</w:t>
      </w:r>
      <w:proofErr w:type="gramEnd"/>
      <w:r>
        <w:t xml:space="preserve"> 180 woningen en </w:t>
      </w:r>
      <w:r w:rsidRPr="00026797">
        <w:t>54</w:t>
      </w:r>
      <w:r w:rsidRPr="00026797">
        <w:rPr>
          <w:rFonts w:ascii="Calibri" w:hAnsi="Calibri" w:cs="Calibri"/>
        </w:rPr>
        <w:t> </w:t>
      </w:r>
      <w:r w:rsidRPr="00026797">
        <w:t>appartementen</w:t>
      </w:r>
      <w:r>
        <w:t>.</w:t>
      </w:r>
    </w:p>
    <w:p w:rsidR="00547F0C" w:rsidRDefault="00547F0C" w:rsidP="00547F0C">
      <w:pPr>
        <w:pStyle w:val="Plattetekst"/>
      </w:pPr>
      <w:r>
        <w:t>Zo wordt ook genoemd dat de scholen moeten fuseren om te blijven bestaan. Naar mijn idee sloot het type onderwijs niet aan en is er daarom een formele samenwerkingsschool ontstaan. Ook de bouwmarkt blijft bestaan welke direct grenst aan het nieuw te bouwen gebied met 180 woningen en 54 appartementen.</w:t>
      </w:r>
    </w:p>
    <w:p w:rsidR="00547F0C" w:rsidRDefault="00547F0C" w:rsidP="00547F0C">
      <w:pPr>
        <w:pStyle w:val="Plattetekst"/>
      </w:pPr>
      <w:r>
        <w:t>Er is gewoonweg nog voldoende ruimte om te bouwen voor eigen behoefte. Geef geen mogelijkheden om buiten de kernen te gaan bouwen.</w:t>
      </w:r>
    </w:p>
    <w:p w:rsidR="00547F0C" w:rsidRDefault="00547F0C" w:rsidP="00547F0C">
      <w:pPr>
        <w:pStyle w:val="Plattetekst"/>
      </w:pPr>
      <w:r>
        <w:t>Het sentiment en de ambitie is veel te groot binnen de raad en het college om maar aan de randen te gaan zoeken. Maar dit leeft niet onder de bewoners, groen buiten de kernen en niet alleen in de kernen.</w:t>
      </w:r>
    </w:p>
    <w:p w:rsidR="00547F0C" w:rsidRDefault="00547F0C" w:rsidP="00547F0C">
      <w:pPr>
        <w:pStyle w:val="Plattetekst"/>
      </w:pPr>
    </w:p>
    <w:p w:rsidR="00547F0C" w:rsidRDefault="00547F0C" w:rsidP="00547F0C">
      <w:pPr>
        <w:pStyle w:val="Plattetekst"/>
      </w:pPr>
      <w:r>
        <w:t xml:space="preserve">Zo wil ik ook graag mevrouw Bultman van vanmorgen ook aanvullen: Leefbaarheid is niet alleen het aantal woningen. Maar een combinatie van groen, biodiversiteit en dorpen in plaats </w:t>
      </w:r>
      <w:r>
        <w:lastRenderedPageBreak/>
        <w:t>van steden. Er is voldoende verveningen leven. We hebben het hier goed. Hoogbouw…. 5 hoog is niet zo hoog! En juist daarmee kan je groen behouden buiten de kernen.</w:t>
      </w:r>
    </w:p>
    <w:p w:rsidR="00547F0C" w:rsidRDefault="00547F0C" w:rsidP="00547F0C">
      <w:pPr>
        <w:pStyle w:val="Plattetekst"/>
      </w:pPr>
      <w:r>
        <w:t>Er wordt maar geroepen, maar er zijn helemaal geen directe plannen als er wel wat mogelijk gemaakt wordt.</w:t>
      </w:r>
    </w:p>
    <w:p w:rsidR="00547F0C" w:rsidRPr="006F2DB9" w:rsidRDefault="00547F0C" w:rsidP="00547F0C">
      <w:pPr>
        <w:pStyle w:val="Plattetekst"/>
        <w:rPr>
          <w:b/>
          <w:bCs/>
        </w:rPr>
      </w:pPr>
      <w:r w:rsidRPr="006F2DB9">
        <w:rPr>
          <w:b/>
          <w:bCs/>
        </w:rPr>
        <w:t xml:space="preserve">Terug naar </w:t>
      </w:r>
      <w:proofErr w:type="spellStart"/>
      <w:r w:rsidRPr="006F2DB9">
        <w:rPr>
          <w:b/>
          <w:bCs/>
        </w:rPr>
        <w:t>Bilwijk</w:t>
      </w:r>
      <w:proofErr w:type="spellEnd"/>
      <w:r w:rsidRPr="006F2DB9">
        <w:rPr>
          <w:b/>
          <w:bCs/>
        </w:rPr>
        <w:t xml:space="preserve"> en het schrappen hiervan in het Natuurnetwerk Haastrecht.</w:t>
      </w:r>
    </w:p>
    <w:p w:rsidR="00547F0C" w:rsidRDefault="00547F0C" w:rsidP="00547F0C">
      <w:pPr>
        <w:pStyle w:val="Plattetekst"/>
      </w:pPr>
      <w:r>
        <w:t>Hoe kan dit toch besloten worden, het is een belangrijk onderdeel van het Natuurnetwerk Nederland en waarom is het nu ineens een goede plek om te reserveren en buiten het Natuurnetwerk Nederland te houden.</w:t>
      </w:r>
    </w:p>
    <w:p w:rsidR="00547F0C" w:rsidRDefault="00547F0C" w:rsidP="00547F0C">
      <w:pPr>
        <w:pStyle w:val="Plattetekst"/>
      </w:pPr>
      <w:r>
        <w:t>Denk daarbij ook aan de geografische ligging, de bodemdaling en bouwen onder de zeespiegel (denk aan overstroming) en de belangrijke natuur. Hoe kan dat worden verantwoord?</w:t>
      </w:r>
    </w:p>
    <w:p w:rsidR="00547F0C" w:rsidRPr="002F30E4" w:rsidRDefault="00547F0C" w:rsidP="00547F0C">
      <w:pPr>
        <w:pStyle w:val="Lijstalinea"/>
        <w:spacing w:line="264" w:lineRule="auto"/>
        <w:ind w:left="0"/>
        <w:rPr>
          <w:color w:val="000000" w:themeColor="text1"/>
          <w:sz w:val="19"/>
          <w:szCs w:val="19"/>
          <w:lang w:val="nl-NL"/>
        </w:rPr>
      </w:pPr>
      <w:r w:rsidRPr="002F30E4">
        <w:rPr>
          <w:color w:val="000000" w:themeColor="text1"/>
          <w:sz w:val="19"/>
          <w:szCs w:val="19"/>
          <w:lang w:val="nl-NL"/>
        </w:rPr>
        <w:t xml:space="preserve">De praktijk laat zien dat dit deelgebied zijn functie in het </w:t>
      </w:r>
      <w:r w:rsidRPr="00847A1B">
        <w:rPr>
          <w:color w:val="000000" w:themeColor="text1"/>
          <w:sz w:val="19"/>
          <w:szCs w:val="19"/>
          <w:lang w:val="nl-NL"/>
        </w:rPr>
        <w:t xml:space="preserve">Natuurnetwerk Nederland </w:t>
      </w:r>
      <w:r w:rsidRPr="002F30E4">
        <w:rPr>
          <w:color w:val="000000" w:themeColor="text1"/>
          <w:sz w:val="19"/>
          <w:szCs w:val="19"/>
          <w:lang w:val="nl-NL"/>
        </w:rPr>
        <w:t xml:space="preserve">niet kan vervullen als agrarisch met waarden (en al zeker niet als wonen), maar enkel als natuur. </w:t>
      </w:r>
      <w:r>
        <w:rPr>
          <w:color w:val="000000" w:themeColor="text1"/>
          <w:sz w:val="19"/>
          <w:szCs w:val="19"/>
          <w:lang w:val="nl-NL"/>
        </w:rPr>
        <w:t>Met gevolg</w:t>
      </w:r>
      <w:r w:rsidRPr="002F30E4">
        <w:rPr>
          <w:color w:val="000000" w:themeColor="text1"/>
          <w:sz w:val="19"/>
          <w:szCs w:val="19"/>
          <w:lang w:val="nl-NL"/>
        </w:rPr>
        <w:t xml:space="preserve"> dat de doelstelling kruiden- en faunarijk grasland en de weidevogeldoelstelling</w:t>
      </w:r>
      <w:r>
        <w:rPr>
          <w:color w:val="000000" w:themeColor="text1"/>
          <w:sz w:val="19"/>
          <w:szCs w:val="19"/>
          <w:lang w:val="nl-NL"/>
        </w:rPr>
        <w:t xml:space="preserve"> (met name grutto’s)</w:t>
      </w:r>
      <w:r w:rsidRPr="002F30E4">
        <w:rPr>
          <w:color w:val="000000" w:themeColor="text1"/>
          <w:sz w:val="19"/>
          <w:szCs w:val="19"/>
          <w:lang w:val="nl-NL"/>
        </w:rPr>
        <w:t xml:space="preserve"> voor het gebied niet worden behaald. De ambitie van de </w:t>
      </w:r>
      <w:r>
        <w:rPr>
          <w:color w:val="000000" w:themeColor="text1"/>
          <w:sz w:val="19"/>
          <w:szCs w:val="19"/>
          <w:lang w:val="nl-NL"/>
        </w:rPr>
        <w:t xml:space="preserve">raad en het college van de Gemeente Krimpenerwaard </w:t>
      </w:r>
      <w:r w:rsidRPr="002F30E4">
        <w:rPr>
          <w:color w:val="000000" w:themeColor="text1"/>
          <w:sz w:val="19"/>
          <w:szCs w:val="19"/>
          <w:lang w:val="nl-NL"/>
        </w:rPr>
        <w:t>om dit gebied later tot bestemming wonen aan te merken draagt hier al helemaal niet aan bij.</w:t>
      </w:r>
    </w:p>
    <w:p w:rsidR="00547F0C" w:rsidRPr="002F30E4" w:rsidRDefault="00547F0C" w:rsidP="00547F0C">
      <w:pPr>
        <w:pStyle w:val="Lijstalinea"/>
        <w:spacing w:line="264" w:lineRule="auto"/>
        <w:ind w:left="0"/>
        <w:rPr>
          <w:color w:val="000000" w:themeColor="text1"/>
          <w:sz w:val="19"/>
          <w:szCs w:val="19"/>
          <w:lang w:val="nl-NL"/>
        </w:rPr>
      </w:pPr>
    </w:p>
    <w:p w:rsidR="00547F0C" w:rsidRDefault="00547F0C" w:rsidP="00547F0C">
      <w:pPr>
        <w:pStyle w:val="Lijstalinea"/>
        <w:spacing w:line="264" w:lineRule="auto"/>
        <w:ind w:left="0"/>
        <w:rPr>
          <w:color w:val="000000" w:themeColor="text1"/>
          <w:sz w:val="19"/>
          <w:szCs w:val="19"/>
          <w:lang w:val="nl-NL"/>
        </w:rPr>
      </w:pPr>
      <w:r>
        <w:rPr>
          <w:color w:val="000000" w:themeColor="text1"/>
          <w:sz w:val="19"/>
          <w:szCs w:val="19"/>
          <w:lang w:val="nl-NL"/>
        </w:rPr>
        <w:t>Deze keuze</w:t>
      </w:r>
      <w:r w:rsidRPr="002F30E4">
        <w:rPr>
          <w:color w:val="000000" w:themeColor="text1"/>
          <w:sz w:val="19"/>
          <w:szCs w:val="19"/>
          <w:lang w:val="nl-NL"/>
        </w:rPr>
        <w:t xml:space="preserve"> is totaal niet te stroken met de informatie van de zogenaamde ecologische onderbouwing bijhorende bij Amendement A19-15 waarop de raad is geïnformeerd</w:t>
      </w:r>
      <w:r>
        <w:rPr>
          <w:color w:val="000000" w:themeColor="text1"/>
          <w:sz w:val="19"/>
          <w:szCs w:val="19"/>
          <w:lang w:val="nl-NL"/>
        </w:rPr>
        <w:t xml:space="preserve"> destijds en wat daarna ter akkoord richting Provincie Zuid-Holland is gegaan.</w:t>
      </w:r>
    </w:p>
    <w:p w:rsidR="00547F0C" w:rsidRDefault="00547F0C" w:rsidP="00547F0C">
      <w:pPr>
        <w:pStyle w:val="Lijstalinea"/>
        <w:spacing w:line="264" w:lineRule="auto"/>
        <w:ind w:left="0"/>
        <w:rPr>
          <w:color w:val="000000" w:themeColor="text1"/>
          <w:sz w:val="19"/>
          <w:szCs w:val="19"/>
          <w:lang w:val="nl-NL"/>
        </w:rPr>
      </w:pPr>
    </w:p>
    <w:p w:rsidR="00547F0C" w:rsidRDefault="00547F0C" w:rsidP="00547F0C">
      <w:pPr>
        <w:pStyle w:val="Lijstalinea"/>
        <w:spacing w:line="264" w:lineRule="auto"/>
        <w:ind w:left="0"/>
        <w:rPr>
          <w:color w:val="000000" w:themeColor="text1"/>
          <w:sz w:val="19"/>
          <w:szCs w:val="19"/>
          <w:lang w:val="nl-NL"/>
        </w:rPr>
      </w:pPr>
      <w:r w:rsidRPr="00847A1B">
        <w:rPr>
          <w:color w:val="000000" w:themeColor="text1"/>
          <w:sz w:val="19"/>
          <w:szCs w:val="19"/>
          <w:lang w:val="nl-NL"/>
        </w:rPr>
        <w:t xml:space="preserve">De gemeente heeft een email aangeleverd die door de heer </w:t>
      </w:r>
      <w:proofErr w:type="spellStart"/>
      <w:r w:rsidRPr="00847A1B">
        <w:rPr>
          <w:color w:val="000000" w:themeColor="text1"/>
          <w:sz w:val="19"/>
          <w:szCs w:val="19"/>
          <w:lang w:val="nl-NL"/>
        </w:rPr>
        <w:t>Ligtenberg</w:t>
      </w:r>
      <w:proofErr w:type="spellEnd"/>
      <w:r w:rsidRPr="00847A1B">
        <w:rPr>
          <w:color w:val="000000" w:themeColor="text1"/>
          <w:sz w:val="19"/>
          <w:szCs w:val="19"/>
          <w:lang w:val="nl-NL"/>
        </w:rPr>
        <w:t xml:space="preserve"> van de Provincie Zuid-Holland is gestuurd aan mevrouw Bijlmer eveneens van de Provincie Zuid-Holland</w:t>
      </w:r>
      <w:r>
        <w:rPr>
          <w:color w:val="000000" w:themeColor="text1"/>
          <w:sz w:val="19"/>
          <w:szCs w:val="19"/>
          <w:lang w:val="nl-NL"/>
        </w:rPr>
        <w:t xml:space="preserve">. </w:t>
      </w:r>
      <w:r w:rsidRPr="00847A1B">
        <w:rPr>
          <w:color w:val="000000" w:themeColor="text1"/>
          <w:sz w:val="19"/>
          <w:szCs w:val="19"/>
          <w:lang w:val="nl-NL"/>
        </w:rPr>
        <w:t xml:space="preserve">In de mail geeft </w:t>
      </w:r>
      <w:proofErr w:type="spellStart"/>
      <w:r w:rsidRPr="00847A1B">
        <w:rPr>
          <w:color w:val="000000" w:themeColor="text1"/>
          <w:sz w:val="19"/>
          <w:szCs w:val="19"/>
          <w:lang w:val="nl-NL"/>
        </w:rPr>
        <w:t>Ligtenberg</w:t>
      </w:r>
      <w:proofErr w:type="spellEnd"/>
      <w:r w:rsidRPr="00847A1B">
        <w:rPr>
          <w:color w:val="000000" w:themeColor="text1"/>
          <w:sz w:val="19"/>
          <w:szCs w:val="19"/>
          <w:lang w:val="nl-NL"/>
        </w:rPr>
        <w:t xml:space="preserve"> aan dat hij mevrouw De Graag van de gemeente Krimpenerwaard aan de lijn heeft gehad en deze heeft medegedeeld dat naar aanleiding van het advies van het advocatenkantoor Pels </w:t>
      </w:r>
      <w:proofErr w:type="spellStart"/>
      <w:r w:rsidRPr="00847A1B">
        <w:rPr>
          <w:color w:val="000000" w:themeColor="text1"/>
          <w:sz w:val="19"/>
          <w:szCs w:val="19"/>
          <w:lang w:val="nl-NL"/>
        </w:rPr>
        <w:t>Rijcken</w:t>
      </w:r>
      <w:proofErr w:type="spellEnd"/>
      <w:r w:rsidRPr="00847A1B">
        <w:rPr>
          <w:color w:val="000000" w:themeColor="text1"/>
          <w:sz w:val="19"/>
          <w:szCs w:val="19"/>
          <w:lang w:val="nl-NL"/>
        </w:rPr>
        <w:t xml:space="preserve"> er een ecologische onderbouwing moet komen voor de indeuklocaties in Gouderak (A19-16) en Haastrecht (A19-15).</w:t>
      </w:r>
    </w:p>
    <w:p w:rsidR="00547F0C" w:rsidRDefault="00547F0C" w:rsidP="00547F0C">
      <w:pPr>
        <w:pStyle w:val="Lijstalinea"/>
        <w:spacing w:line="264" w:lineRule="auto"/>
        <w:ind w:left="0"/>
        <w:rPr>
          <w:color w:val="000000" w:themeColor="text1"/>
          <w:sz w:val="19"/>
          <w:szCs w:val="19"/>
          <w:lang w:val="nl-NL"/>
        </w:rPr>
      </w:pPr>
    </w:p>
    <w:p w:rsidR="00547F0C" w:rsidRDefault="00547F0C" w:rsidP="00547F0C">
      <w:pPr>
        <w:spacing w:after="240"/>
      </w:pPr>
      <w:r w:rsidRPr="00847A1B">
        <w:t>Opvallend feit is dat de vraag aan Bijlmeer</w:t>
      </w:r>
      <w:r>
        <w:t xml:space="preserve"> </w:t>
      </w:r>
      <w:r w:rsidRPr="00847A1B">
        <w:t xml:space="preserve">op </w:t>
      </w:r>
      <w:r>
        <w:t xml:space="preserve">een </w:t>
      </w:r>
      <w:r w:rsidRPr="00847A1B">
        <w:t>woensdagavond wordt gesteld met het verzoek om deze ecologische onderbouwingen donderdag te maken. Voor de ecologische toets blij</w:t>
      </w:r>
      <w:r>
        <w:t>k</w:t>
      </w:r>
      <w:r w:rsidRPr="00847A1B">
        <w:t xml:space="preserve">en geen uitgebreide bureaustudies en veldonderzoeken nodig te zijn. Kennelijk is het voldoende om </w:t>
      </w:r>
      <w:proofErr w:type="spellStart"/>
      <w:r w:rsidRPr="00847A1B">
        <w:t>Blijmer</w:t>
      </w:r>
      <w:proofErr w:type="spellEnd"/>
      <w:r w:rsidRPr="00847A1B">
        <w:t xml:space="preserve"> in een paar uurtje wat </w:t>
      </w:r>
      <w:r>
        <w:t>tekst</w:t>
      </w:r>
      <w:r w:rsidRPr="00847A1B">
        <w:t xml:space="preserve"> op papier te laten zetten. Daarbij krijgt Bijlmer van </w:t>
      </w:r>
      <w:proofErr w:type="spellStart"/>
      <w:r w:rsidRPr="00847A1B">
        <w:t>Ligtenberg</w:t>
      </w:r>
      <w:proofErr w:type="spellEnd"/>
      <w:r w:rsidRPr="00847A1B">
        <w:t xml:space="preserve"> o</w:t>
      </w:r>
      <w:r>
        <w:t>o</w:t>
      </w:r>
      <w:r w:rsidRPr="00847A1B">
        <w:t xml:space="preserve">k al duidelijk mee wat erop papier moet komen te staan. </w:t>
      </w:r>
      <w:proofErr w:type="spellStart"/>
      <w:r w:rsidRPr="00847A1B">
        <w:t>Ligtenberg</w:t>
      </w:r>
      <w:proofErr w:type="spellEnd"/>
      <w:r w:rsidRPr="00847A1B">
        <w:t xml:space="preserve"> geeft aan: “Concreet moet je dus omschrijven waarom de indeukingen ecologisch geen gevolgen hebben.” Dit lijkt niet op een ecologische toetst, maar meer op een redenatie naar een vooraf vastgestelde uitkomt.</w:t>
      </w:r>
    </w:p>
    <w:p w:rsidR="00547F0C" w:rsidRDefault="00547F0C" w:rsidP="00547F0C">
      <w:pPr>
        <w:pStyle w:val="Lijstalinea"/>
        <w:spacing w:line="264" w:lineRule="auto"/>
        <w:ind w:left="0"/>
        <w:rPr>
          <w:color w:val="000000" w:themeColor="text1"/>
          <w:sz w:val="19"/>
          <w:szCs w:val="19"/>
          <w:lang w:val="nl-NL"/>
        </w:rPr>
      </w:pPr>
      <w:r>
        <w:rPr>
          <w:color w:val="000000" w:themeColor="text1"/>
          <w:sz w:val="19"/>
          <w:szCs w:val="19"/>
          <w:lang w:val="nl-NL"/>
        </w:rPr>
        <w:t xml:space="preserve">Fijn </w:t>
      </w:r>
      <w:bookmarkStart w:id="0" w:name="_GoBack"/>
      <w:bookmarkEnd w:id="0"/>
      <w:r>
        <w:rPr>
          <w:color w:val="000000" w:themeColor="text1"/>
          <w:sz w:val="19"/>
          <w:szCs w:val="19"/>
          <w:lang w:val="nl-NL"/>
        </w:rPr>
        <w:t>om te zien dat dit geb</w:t>
      </w:r>
      <w:r>
        <w:rPr>
          <w:color w:val="000000" w:themeColor="text1"/>
          <w:sz w:val="19"/>
          <w:szCs w:val="19"/>
          <w:lang w:val="nl-NL"/>
        </w:rPr>
        <w:t>ied niet op</w:t>
      </w:r>
      <w:r>
        <w:rPr>
          <w:color w:val="000000" w:themeColor="text1"/>
          <w:sz w:val="19"/>
          <w:szCs w:val="19"/>
          <w:lang w:val="nl-NL"/>
        </w:rPr>
        <w:t xml:space="preserve"> de 3 ha kaart terecht is gekomen wat een goede keuze is.</w:t>
      </w:r>
    </w:p>
    <w:p w:rsidR="00547F0C" w:rsidRDefault="00547F0C" w:rsidP="00547F0C">
      <w:pPr>
        <w:pStyle w:val="Lijstalinea"/>
        <w:spacing w:line="264" w:lineRule="auto"/>
        <w:ind w:left="0"/>
        <w:rPr>
          <w:color w:val="000000" w:themeColor="text1"/>
          <w:sz w:val="19"/>
          <w:szCs w:val="19"/>
          <w:lang w:val="nl-NL"/>
        </w:rPr>
      </w:pPr>
    </w:p>
    <w:p w:rsidR="00547F0C" w:rsidRDefault="00547F0C" w:rsidP="00547F0C">
      <w:pPr>
        <w:pStyle w:val="Lijstalinea"/>
        <w:spacing w:line="264" w:lineRule="auto"/>
        <w:ind w:left="0"/>
        <w:rPr>
          <w:color w:val="000000" w:themeColor="text1"/>
          <w:sz w:val="19"/>
          <w:szCs w:val="19"/>
          <w:lang w:val="nl-NL"/>
        </w:rPr>
      </w:pPr>
      <w:r>
        <w:rPr>
          <w:color w:val="000000" w:themeColor="text1"/>
          <w:sz w:val="19"/>
          <w:szCs w:val="19"/>
          <w:lang w:val="nl-NL"/>
        </w:rPr>
        <w:t xml:space="preserve">Graag wil ik u nadrukkelijk </w:t>
      </w:r>
      <w:r w:rsidRPr="002F30E4">
        <w:rPr>
          <w:color w:val="000000" w:themeColor="text1"/>
          <w:sz w:val="19"/>
          <w:szCs w:val="19"/>
          <w:lang w:val="nl-NL"/>
        </w:rPr>
        <w:t xml:space="preserve">adviseren het </w:t>
      </w:r>
      <w:r>
        <w:rPr>
          <w:color w:val="000000" w:themeColor="text1"/>
          <w:sz w:val="19"/>
          <w:szCs w:val="19"/>
          <w:lang w:val="nl-NL"/>
        </w:rPr>
        <w:t>Natuurnetwerk Nederland</w:t>
      </w:r>
      <w:r w:rsidRPr="002F30E4">
        <w:rPr>
          <w:color w:val="000000" w:themeColor="text1"/>
          <w:sz w:val="19"/>
          <w:szCs w:val="19"/>
          <w:lang w:val="nl-NL"/>
        </w:rPr>
        <w:t xml:space="preserve"> </w:t>
      </w:r>
      <w:r>
        <w:rPr>
          <w:color w:val="000000" w:themeColor="text1"/>
          <w:sz w:val="19"/>
          <w:szCs w:val="19"/>
          <w:lang w:val="nl-NL"/>
        </w:rPr>
        <w:t xml:space="preserve">in de gehele Krimpenerwaard </w:t>
      </w:r>
      <w:r w:rsidRPr="002F30E4">
        <w:rPr>
          <w:color w:val="000000" w:themeColor="text1"/>
          <w:sz w:val="19"/>
          <w:szCs w:val="19"/>
          <w:lang w:val="nl-NL"/>
        </w:rPr>
        <w:t xml:space="preserve">tot zijn recht te laten komen en </w:t>
      </w:r>
      <w:r>
        <w:rPr>
          <w:color w:val="000000" w:themeColor="text1"/>
          <w:sz w:val="19"/>
          <w:szCs w:val="19"/>
          <w:lang w:val="nl-NL"/>
        </w:rPr>
        <w:t xml:space="preserve">de </w:t>
      </w:r>
      <w:proofErr w:type="gramStart"/>
      <w:r>
        <w:rPr>
          <w:color w:val="000000" w:themeColor="text1"/>
          <w:sz w:val="19"/>
          <w:szCs w:val="19"/>
          <w:lang w:val="nl-NL"/>
        </w:rPr>
        <w:t>indeuking /</w:t>
      </w:r>
      <w:proofErr w:type="gramEnd"/>
      <w:r>
        <w:rPr>
          <w:color w:val="000000" w:themeColor="text1"/>
          <w:sz w:val="19"/>
          <w:szCs w:val="19"/>
          <w:lang w:val="nl-NL"/>
        </w:rPr>
        <w:t xml:space="preserve"> schrappen van het stuk te </w:t>
      </w:r>
      <w:proofErr w:type="spellStart"/>
      <w:r>
        <w:rPr>
          <w:color w:val="000000" w:themeColor="text1"/>
          <w:sz w:val="19"/>
          <w:szCs w:val="19"/>
          <w:lang w:val="nl-NL"/>
        </w:rPr>
        <w:t>Bilwijk</w:t>
      </w:r>
      <w:proofErr w:type="spellEnd"/>
      <w:r w:rsidRPr="002F30E4">
        <w:rPr>
          <w:color w:val="000000" w:themeColor="text1"/>
          <w:sz w:val="19"/>
          <w:szCs w:val="19"/>
          <w:lang w:val="nl-NL"/>
        </w:rPr>
        <w:t xml:space="preserve"> </w:t>
      </w:r>
      <w:r>
        <w:rPr>
          <w:color w:val="000000" w:themeColor="text1"/>
          <w:sz w:val="19"/>
          <w:szCs w:val="19"/>
          <w:lang w:val="nl-NL"/>
        </w:rPr>
        <w:t xml:space="preserve">en Gouderak </w:t>
      </w:r>
      <w:r w:rsidRPr="002F30E4">
        <w:rPr>
          <w:color w:val="000000" w:themeColor="text1"/>
          <w:sz w:val="19"/>
          <w:szCs w:val="19"/>
          <w:lang w:val="nl-NL"/>
        </w:rPr>
        <w:t xml:space="preserve">alsnog </w:t>
      </w:r>
      <w:r>
        <w:rPr>
          <w:color w:val="000000" w:themeColor="text1"/>
          <w:sz w:val="19"/>
          <w:szCs w:val="19"/>
          <w:lang w:val="nl-NL"/>
        </w:rPr>
        <w:t xml:space="preserve">als Natuur te bestempelen </w:t>
      </w:r>
      <w:r w:rsidRPr="002F30E4">
        <w:rPr>
          <w:color w:val="000000" w:themeColor="text1"/>
          <w:sz w:val="19"/>
          <w:szCs w:val="19"/>
          <w:lang w:val="nl-NL"/>
        </w:rPr>
        <w:t>voor het behoud van natuur en</w:t>
      </w:r>
      <w:r>
        <w:rPr>
          <w:color w:val="000000" w:themeColor="text1"/>
          <w:sz w:val="19"/>
          <w:szCs w:val="19"/>
          <w:lang w:val="nl-NL"/>
        </w:rPr>
        <w:t xml:space="preserve"> de</w:t>
      </w:r>
      <w:r w:rsidRPr="002F30E4">
        <w:rPr>
          <w:color w:val="000000" w:themeColor="text1"/>
          <w:sz w:val="19"/>
          <w:szCs w:val="19"/>
          <w:lang w:val="nl-NL"/>
        </w:rPr>
        <w:t xml:space="preserve"> weidevogels.</w:t>
      </w:r>
      <w:r>
        <w:rPr>
          <w:color w:val="000000" w:themeColor="text1"/>
          <w:sz w:val="19"/>
          <w:szCs w:val="19"/>
          <w:lang w:val="nl-NL"/>
        </w:rPr>
        <w:t xml:space="preserve"> En het Natuurnetwerk Nederland</w:t>
      </w:r>
      <w:r w:rsidRPr="002F30E4">
        <w:rPr>
          <w:color w:val="000000" w:themeColor="text1"/>
          <w:sz w:val="19"/>
          <w:szCs w:val="19"/>
          <w:lang w:val="nl-NL"/>
        </w:rPr>
        <w:t xml:space="preserve"> </w:t>
      </w:r>
      <w:r>
        <w:rPr>
          <w:color w:val="000000" w:themeColor="text1"/>
          <w:sz w:val="19"/>
          <w:szCs w:val="19"/>
          <w:lang w:val="nl-NL"/>
        </w:rPr>
        <w:t>tot zijn recht te laten komen zoals bedoelt.</w:t>
      </w:r>
    </w:p>
    <w:p w:rsidR="00547F0C" w:rsidRDefault="00547F0C" w:rsidP="00547F0C">
      <w:pPr>
        <w:pStyle w:val="Lijstalinea"/>
        <w:spacing w:line="264" w:lineRule="auto"/>
        <w:ind w:left="0"/>
        <w:rPr>
          <w:color w:val="000000" w:themeColor="text1"/>
          <w:sz w:val="19"/>
          <w:szCs w:val="19"/>
          <w:lang w:val="nl-NL"/>
        </w:rPr>
      </w:pPr>
    </w:p>
    <w:p w:rsidR="00547F0C" w:rsidRDefault="00547F0C" w:rsidP="00547F0C">
      <w:pPr>
        <w:pStyle w:val="Lijstalinea"/>
        <w:spacing w:line="264" w:lineRule="auto"/>
        <w:ind w:left="0"/>
        <w:rPr>
          <w:color w:val="000000" w:themeColor="text1"/>
          <w:sz w:val="19"/>
          <w:szCs w:val="19"/>
          <w:lang w:val="nl-NL"/>
        </w:rPr>
      </w:pPr>
      <w:r>
        <w:rPr>
          <w:color w:val="000000" w:themeColor="text1"/>
          <w:sz w:val="19"/>
          <w:szCs w:val="19"/>
          <w:lang w:val="nl-NL"/>
        </w:rPr>
        <w:t>Afsluitend geef ik u mee:</w:t>
      </w:r>
    </w:p>
    <w:p w:rsidR="00547F0C" w:rsidRDefault="00547F0C" w:rsidP="00547F0C">
      <w:pPr>
        <w:pStyle w:val="Lijstalinea"/>
        <w:spacing w:line="264" w:lineRule="auto"/>
        <w:ind w:left="0"/>
        <w:rPr>
          <w:color w:val="000000" w:themeColor="text1"/>
          <w:sz w:val="19"/>
          <w:szCs w:val="19"/>
          <w:lang w:val="nl-NL"/>
        </w:rPr>
      </w:pPr>
    </w:p>
    <w:p w:rsidR="00547F0C" w:rsidRPr="002F30E4" w:rsidRDefault="00547F0C" w:rsidP="00547F0C">
      <w:pPr>
        <w:pStyle w:val="Lijstalinea"/>
        <w:spacing w:line="264" w:lineRule="auto"/>
        <w:ind w:left="0"/>
        <w:rPr>
          <w:color w:val="000000" w:themeColor="text1"/>
          <w:sz w:val="19"/>
          <w:szCs w:val="19"/>
          <w:lang w:val="nl-NL"/>
        </w:rPr>
      </w:pPr>
      <w:r>
        <w:rPr>
          <w:color w:val="000000" w:themeColor="text1"/>
          <w:sz w:val="19"/>
          <w:szCs w:val="19"/>
          <w:lang w:val="nl-NL"/>
        </w:rPr>
        <w:lastRenderedPageBreak/>
        <w:t xml:space="preserve">Laat u als provincie niet misleiden door de gemeente Krimpenerwaard zoals ook bij andere zaken momenteel gebeurt. Ik heb als burger grote zorgen naar handelswijze, al dan niet ondeskundig of bewust van de Gemeente Krimpenerwaard, in de keuzes die zonder goede motivatie of onderzoek maar worden genomen en om telkens te kiezen voor </w:t>
      </w:r>
      <w:proofErr w:type="spellStart"/>
      <w:r w:rsidRPr="0090764A">
        <w:rPr>
          <w:color w:val="000000" w:themeColor="text1"/>
          <w:sz w:val="19"/>
          <w:szCs w:val="19"/>
          <w:lang w:val="nl-NL"/>
        </w:rPr>
        <w:t>buitenplans</w:t>
      </w:r>
      <w:proofErr w:type="spellEnd"/>
      <w:r w:rsidRPr="0090764A">
        <w:rPr>
          <w:color w:val="000000" w:themeColor="text1"/>
          <w:sz w:val="19"/>
          <w:szCs w:val="19"/>
          <w:lang w:val="nl-NL"/>
        </w:rPr>
        <w:t xml:space="preserve"> </w:t>
      </w:r>
      <w:r>
        <w:rPr>
          <w:color w:val="000000" w:themeColor="text1"/>
          <w:sz w:val="19"/>
          <w:szCs w:val="19"/>
          <w:lang w:val="nl-NL"/>
        </w:rPr>
        <w:t>te bouwen en te veel te hoge ambities.</w:t>
      </w:r>
    </w:p>
    <w:p w:rsidR="00547F0C" w:rsidRDefault="00547F0C" w:rsidP="00547F0C">
      <w:pPr>
        <w:pStyle w:val="Plattetekst"/>
      </w:pPr>
    </w:p>
    <w:p w:rsidR="00547F0C" w:rsidRDefault="00547F0C" w:rsidP="00547F0C">
      <w:pPr>
        <w:pStyle w:val="Plattetekst"/>
      </w:pPr>
      <w:r>
        <w:t>Ik vraag u als burger en namens alle andere voor wie ik spreek: Blijf v</w:t>
      </w:r>
      <w:r w:rsidRPr="005979C0">
        <w:t xml:space="preserve">anuit uw positie scherp </w:t>
      </w:r>
      <w:r>
        <w:t>op de vragen vanuit de gemeente Krimperwaard. Blijf alstublieft uw controlerende en regie voerende rol behouden.</w:t>
      </w:r>
    </w:p>
    <w:p w:rsidR="00547F0C" w:rsidRDefault="00547F0C" w:rsidP="00547F0C">
      <w:pPr>
        <w:pStyle w:val="Plattetekst"/>
      </w:pPr>
    </w:p>
    <w:p w:rsidR="00547F0C" w:rsidRDefault="00547F0C" w:rsidP="00547F0C">
      <w:pPr>
        <w:pStyle w:val="Plattetekst"/>
      </w:pPr>
      <w:r>
        <w:t>Dank u.</w:t>
      </w:r>
    </w:p>
    <w:p w:rsidR="00547F0C" w:rsidRDefault="00547F0C" w:rsidP="00547F0C">
      <w:pPr>
        <w:pStyle w:val="Plattetekst"/>
      </w:pPr>
    </w:p>
    <w:p w:rsidR="00547F0C" w:rsidRDefault="00547F0C" w:rsidP="00547F0C">
      <w:pPr>
        <w:pStyle w:val="Plattetekst"/>
      </w:pPr>
    </w:p>
    <w:p w:rsidR="00547F0C" w:rsidRDefault="00547F0C" w:rsidP="00547F0C">
      <w:pPr>
        <w:pStyle w:val="Plattetekst"/>
      </w:pPr>
    </w:p>
    <w:p w:rsidR="00547F0C" w:rsidRDefault="00547F0C" w:rsidP="00547F0C">
      <w:pPr>
        <w:pStyle w:val="Plattetekst"/>
      </w:pPr>
    </w:p>
    <w:p w:rsidR="00547F0C" w:rsidRDefault="00547F0C" w:rsidP="00547F0C">
      <w:pPr>
        <w:pStyle w:val="Plattetekst"/>
      </w:pPr>
    </w:p>
    <w:p w:rsidR="00547F0C" w:rsidRPr="00450AB2" w:rsidRDefault="00547F0C" w:rsidP="00547F0C">
      <w:pPr>
        <w:pStyle w:val="Plattetekst"/>
      </w:pPr>
    </w:p>
    <w:p w:rsidR="006E6C7A" w:rsidRDefault="00547F0C"/>
    <w:sectPr w:rsidR="006E6C7A" w:rsidSect="00547F0C">
      <w:pgSz w:w="11907" w:h="16840" w:code="9"/>
      <w:pgMar w:top="2268" w:right="2268" w:bottom="2268" w:left="2268" w:header="1134" w:footer="103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0C"/>
    <w:rsid w:val="00002D6D"/>
    <w:rsid w:val="00114BB2"/>
    <w:rsid w:val="00163E87"/>
    <w:rsid w:val="001D417C"/>
    <w:rsid w:val="002C036E"/>
    <w:rsid w:val="002E7B93"/>
    <w:rsid w:val="003802F7"/>
    <w:rsid w:val="00412A1F"/>
    <w:rsid w:val="00451242"/>
    <w:rsid w:val="0048113F"/>
    <w:rsid w:val="00524552"/>
    <w:rsid w:val="00547F0C"/>
    <w:rsid w:val="005C0330"/>
    <w:rsid w:val="005D1350"/>
    <w:rsid w:val="005E1A27"/>
    <w:rsid w:val="00822814"/>
    <w:rsid w:val="0083679C"/>
    <w:rsid w:val="00841C6A"/>
    <w:rsid w:val="009E0441"/>
    <w:rsid w:val="00A0071A"/>
    <w:rsid w:val="00A26D7F"/>
    <w:rsid w:val="00A76F8B"/>
    <w:rsid w:val="00B62206"/>
    <w:rsid w:val="00C22CED"/>
    <w:rsid w:val="00CA2026"/>
    <w:rsid w:val="00CB4ACB"/>
    <w:rsid w:val="00CD4EE8"/>
    <w:rsid w:val="00D01E26"/>
    <w:rsid w:val="00D51345"/>
    <w:rsid w:val="00D96F1F"/>
    <w:rsid w:val="00EC45CA"/>
    <w:rsid w:val="00F30A71"/>
    <w:rsid w:val="00F32C5C"/>
    <w:rsid w:val="00F41BA7"/>
    <w:rsid w:val="00F46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B1D4D3"/>
  <w15:chartTrackingRefBased/>
  <w15:docId w15:val="{45002765-C415-3140-B0AF-AFE211C0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547F0C"/>
    <w:pPr>
      <w:spacing w:after="190" w:line="264" w:lineRule="auto"/>
    </w:pPr>
    <w:rPr>
      <w:color w:val="000000" w:themeColor="text1"/>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autoRedefine/>
    <w:qFormat/>
    <w:rsid w:val="00547F0C"/>
    <w:pPr>
      <w:spacing w:after="120"/>
    </w:pPr>
  </w:style>
  <w:style w:type="character" w:customStyle="1" w:styleId="PlattetekstChar">
    <w:name w:val="Platte tekst Char"/>
    <w:basedOn w:val="Standaardalinea-lettertype"/>
    <w:link w:val="Plattetekst"/>
    <w:rsid w:val="00547F0C"/>
    <w:rPr>
      <w:color w:val="000000" w:themeColor="text1"/>
      <w:sz w:val="19"/>
      <w:szCs w:val="19"/>
    </w:rPr>
  </w:style>
  <w:style w:type="paragraph" w:styleId="Lijstalinea">
    <w:name w:val="List Paragraph"/>
    <w:basedOn w:val="Standaard"/>
    <w:uiPriority w:val="34"/>
    <w:qFormat/>
    <w:rsid w:val="00547F0C"/>
    <w:pPr>
      <w:spacing w:after="0" w:line="240" w:lineRule="auto"/>
      <w:ind w:left="720"/>
      <w:contextualSpacing/>
    </w:pPr>
    <w:rPr>
      <w:color w:val="auto"/>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5413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2021-12-10T14:38:00Z</dcterms:created>
  <dcterms:modified xsi:type="dcterms:W3CDTF">2021-12-10T14:42:00Z</dcterms:modified>
</cp:coreProperties>
</file>