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6C56" w14:textId="7085055D" w:rsidR="00710A69" w:rsidRDefault="00710A69" w:rsidP="00710A69">
      <w:pPr>
        <w:rPr>
          <w:rFonts w:ascii="Helvetica Neue" w:hAnsi="Helvetica Neue"/>
        </w:rPr>
      </w:pPr>
    </w:p>
    <w:p w14:paraId="7E45F6E8" w14:textId="12959ADF" w:rsidR="00710A69" w:rsidRDefault="00710A69" w:rsidP="00710A69">
      <w:pPr>
        <w:rPr>
          <w:rFonts w:ascii="Helvetica Neue" w:hAnsi="Helvetica Neue"/>
        </w:rPr>
      </w:pPr>
    </w:p>
    <w:p w14:paraId="40573A64" w14:textId="77777777" w:rsidR="00A27AA8" w:rsidRDefault="00A27AA8" w:rsidP="00710A69">
      <w:pPr>
        <w:rPr>
          <w:b/>
          <w:sz w:val="28"/>
          <w:szCs w:val="28"/>
        </w:rPr>
      </w:pPr>
    </w:p>
    <w:p w14:paraId="6D67E40B" w14:textId="77777777" w:rsidR="00A27AA8" w:rsidRDefault="00A27AA8" w:rsidP="00710A69">
      <w:pPr>
        <w:rPr>
          <w:b/>
          <w:sz w:val="28"/>
          <w:szCs w:val="28"/>
        </w:rPr>
      </w:pPr>
    </w:p>
    <w:p w14:paraId="1A12A76B" w14:textId="77777777" w:rsidR="00460CBE" w:rsidRDefault="00460CBE" w:rsidP="00710A69">
      <w:pPr>
        <w:rPr>
          <w:b/>
          <w:sz w:val="28"/>
          <w:szCs w:val="28"/>
        </w:rPr>
      </w:pPr>
    </w:p>
    <w:p w14:paraId="5D1E100D" w14:textId="1356E9C5" w:rsidR="00710A69" w:rsidRPr="009D3ECC" w:rsidRDefault="00710A69" w:rsidP="00710A69">
      <w:pPr>
        <w:rPr>
          <w:rFonts w:cstheme="minorHAnsi"/>
        </w:rPr>
      </w:pPr>
      <w:r w:rsidRPr="009D3ECC">
        <w:rPr>
          <w:rFonts w:cstheme="minorHAnsi"/>
          <w:b/>
        </w:rPr>
        <w:t xml:space="preserve">Mondelinge vragen voor het vragenhalfuurtje van de raadscommissie </w:t>
      </w:r>
      <w:r w:rsidR="00E01923">
        <w:rPr>
          <w:rFonts w:cstheme="minorHAnsi"/>
          <w:b/>
        </w:rPr>
        <w:t xml:space="preserve">Ruimte en Financiën  </w:t>
      </w:r>
    </w:p>
    <w:p w14:paraId="655AA09B" w14:textId="77777777" w:rsidR="00710A69" w:rsidRPr="009D3ECC" w:rsidRDefault="00710A69" w:rsidP="00710A69">
      <w:pPr>
        <w:rPr>
          <w:rFonts w:cstheme="minorHAnsi"/>
        </w:rPr>
      </w:pPr>
    </w:p>
    <w:p w14:paraId="60D04B00" w14:textId="29C4A6FD" w:rsidR="00710A69" w:rsidRPr="009D3ECC" w:rsidRDefault="00710A69" w:rsidP="00710A69">
      <w:pPr>
        <w:rPr>
          <w:rFonts w:cstheme="minorHAnsi"/>
        </w:rPr>
      </w:pPr>
      <w:r w:rsidRPr="009D3ECC">
        <w:rPr>
          <w:rFonts w:cstheme="minorHAnsi"/>
        </w:rPr>
        <w:t xml:space="preserve">Datum: </w:t>
      </w:r>
      <w:r w:rsidR="00BB0880">
        <w:rPr>
          <w:rFonts w:cstheme="minorHAnsi"/>
        </w:rPr>
        <w:t>16 april</w:t>
      </w:r>
      <w:r w:rsidR="009E1E39" w:rsidRPr="009D3ECC">
        <w:rPr>
          <w:rFonts w:cstheme="minorHAnsi"/>
        </w:rPr>
        <w:t xml:space="preserve"> 2019</w:t>
      </w:r>
    </w:p>
    <w:p w14:paraId="31DA2009" w14:textId="78E482B7" w:rsidR="00710A69" w:rsidRPr="009D3ECC" w:rsidRDefault="00634D62" w:rsidP="00710A69">
      <w:pPr>
        <w:rPr>
          <w:rFonts w:cstheme="minorHAnsi"/>
        </w:rPr>
      </w:pPr>
      <w:r w:rsidRPr="009D3ECC">
        <w:rPr>
          <w:rFonts w:cstheme="minorHAnsi"/>
        </w:rPr>
        <w:t>Indiener</w:t>
      </w:r>
      <w:r w:rsidR="00710A69" w:rsidRPr="009D3ECC">
        <w:rPr>
          <w:rFonts w:cstheme="minorHAnsi"/>
        </w:rPr>
        <w:t>: Pro Krimpenerwaard</w:t>
      </w:r>
    </w:p>
    <w:p w14:paraId="7177973F" w14:textId="69026F7F" w:rsidR="009E1E39" w:rsidRPr="009D3ECC" w:rsidRDefault="009E1E39" w:rsidP="00710A69">
      <w:pPr>
        <w:rPr>
          <w:rFonts w:cstheme="minorHAnsi"/>
        </w:rPr>
      </w:pPr>
      <w:r w:rsidRPr="009D3ECC">
        <w:rPr>
          <w:rFonts w:cstheme="minorHAnsi"/>
        </w:rPr>
        <w:t xml:space="preserve">Onderwerp: </w:t>
      </w:r>
      <w:r w:rsidR="00BB0880" w:rsidRPr="003510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illegale schuur</w:t>
      </w:r>
    </w:p>
    <w:p w14:paraId="14397E30" w14:textId="77777777" w:rsidR="00710A69" w:rsidRPr="009D3ECC" w:rsidRDefault="00710A69" w:rsidP="00710A69">
      <w:pPr>
        <w:pBdr>
          <w:bottom w:val="single" w:sz="12" w:space="1" w:color="auto"/>
        </w:pBdr>
        <w:rPr>
          <w:rFonts w:cstheme="minorHAnsi"/>
        </w:rPr>
      </w:pPr>
    </w:p>
    <w:p w14:paraId="7CAAC343" w14:textId="77777777" w:rsidR="00710A69" w:rsidRPr="009D3ECC" w:rsidRDefault="00710A69" w:rsidP="00710A69">
      <w:pPr>
        <w:rPr>
          <w:rFonts w:cstheme="minorHAnsi"/>
        </w:rPr>
      </w:pPr>
    </w:p>
    <w:p w14:paraId="5E07908D" w14:textId="77777777" w:rsidR="009D3ECC" w:rsidRPr="009D3ECC" w:rsidRDefault="009D3ECC" w:rsidP="009D3ECC">
      <w:pPr>
        <w:rPr>
          <w:rFonts w:eastAsia="Times New Roman" w:cstheme="minorHAnsi"/>
          <w:b/>
          <w:color w:val="000000"/>
          <w:lang w:eastAsia="nl-NL"/>
        </w:rPr>
      </w:pPr>
      <w:r w:rsidRPr="009D3ECC">
        <w:rPr>
          <w:rFonts w:eastAsia="Times New Roman" w:cstheme="minorHAnsi"/>
          <w:b/>
          <w:color w:val="000000"/>
          <w:lang w:eastAsia="nl-NL"/>
        </w:rPr>
        <w:t>Inleiding:</w:t>
      </w:r>
    </w:p>
    <w:p w14:paraId="5BD81737" w14:textId="77777777" w:rsidR="009D3ECC" w:rsidRPr="009D3ECC" w:rsidRDefault="009D3ECC" w:rsidP="009D3ECC">
      <w:pPr>
        <w:rPr>
          <w:rFonts w:eastAsia="Times New Roman" w:cstheme="minorHAnsi"/>
          <w:color w:val="000000"/>
          <w:lang w:eastAsia="nl-NL"/>
        </w:rPr>
      </w:pPr>
    </w:p>
    <w:p w14:paraId="6947F4F4" w14:textId="64F91077" w:rsidR="00984571" w:rsidRDefault="00984571" w:rsidP="00984571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Het gaat hier om de</w:t>
      </w:r>
      <w:r w:rsidRPr="00BB0880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9763DB">
        <w:rPr>
          <w:rFonts w:ascii="Calibri" w:eastAsia="Times New Roman" w:hAnsi="Calibri" w:cs="Calibri"/>
          <w:color w:val="000000"/>
          <w:lang w:eastAsia="nl-NL"/>
        </w:rPr>
        <w:t>illegale</w:t>
      </w:r>
      <w:r w:rsidRPr="00BB0880">
        <w:rPr>
          <w:rFonts w:ascii="Calibri" w:eastAsia="Times New Roman" w:hAnsi="Calibri" w:cs="Calibri"/>
          <w:color w:val="000000"/>
          <w:lang w:eastAsia="nl-NL"/>
        </w:rPr>
        <w:t xml:space="preserve"> schuur van de heer B. </w:t>
      </w:r>
      <w:proofErr w:type="spellStart"/>
      <w:r w:rsidRPr="00BB0880">
        <w:rPr>
          <w:rFonts w:ascii="Calibri" w:eastAsia="Times New Roman" w:hAnsi="Calibri" w:cs="Calibri"/>
          <w:color w:val="000000"/>
          <w:lang w:eastAsia="nl-NL"/>
        </w:rPr>
        <w:t>Crouwers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(Oud </w:t>
      </w:r>
      <w:proofErr w:type="gramStart"/>
      <w:r>
        <w:rPr>
          <w:rFonts w:ascii="Calibri" w:eastAsia="Times New Roman" w:hAnsi="Calibri" w:cs="Calibri"/>
          <w:color w:val="000000"/>
          <w:lang w:eastAsia="nl-NL"/>
        </w:rPr>
        <w:t>VVD wethouder</w:t>
      </w:r>
      <w:proofErr w:type="gramEnd"/>
      <w:r>
        <w:rPr>
          <w:rFonts w:ascii="Calibri" w:eastAsia="Times New Roman" w:hAnsi="Calibri" w:cs="Calibri"/>
          <w:color w:val="000000"/>
          <w:lang w:eastAsia="nl-NL"/>
        </w:rPr>
        <w:t xml:space="preserve"> van de gemeente </w:t>
      </w:r>
      <w:r w:rsidR="009763DB">
        <w:rPr>
          <w:rFonts w:ascii="Calibri" w:eastAsia="Times New Roman" w:hAnsi="Calibri" w:cs="Calibri"/>
          <w:color w:val="000000"/>
          <w:lang w:eastAsia="nl-NL"/>
        </w:rPr>
        <w:t xml:space="preserve">Vlist) </w:t>
      </w:r>
      <w:r w:rsidR="009763DB" w:rsidRPr="00BB0880">
        <w:rPr>
          <w:rFonts w:ascii="Calibri" w:eastAsia="Times New Roman" w:hAnsi="Calibri" w:cs="Calibri"/>
          <w:color w:val="000000"/>
          <w:lang w:eastAsia="nl-NL"/>
        </w:rPr>
        <w:t>t.b.v.</w:t>
      </w:r>
      <w:r w:rsidRPr="00BB0880">
        <w:rPr>
          <w:rFonts w:ascii="Calibri" w:eastAsia="Times New Roman" w:hAnsi="Calibri" w:cs="Calibri"/>
          <w:color w:val="000000"/>
          <w:lang w:eastAsia="nl-NL"/>
        </w:rPr>
        <w:t xml:space="preserve"> de cranberryteelt in het unieke natuurbeschermingsgebied "De Vogelplas" van het Zuid Hollands Landschap in Gouderak.</w:t>
      </w:r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AD211D">
        <w:rPr>
          <w:rFonts w:ascii="Calibri" w:eastAsia="Times New Roman" w:hAnsi="Calibri" w:cs="Calibri"/>
          <w:color w:val="000000"/>
          <w:lang w:eastAsia="nl-NL"/>
        </w:rPr>
        <w:t>Zie in</w:t>
      </w:r>
      <w:r w:rsidR="009763DB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AD211D">
        <w:rPr>
          <w:rFonts w:ascii="Calibri" w:eastAsia="Times New Roman" w:hAnsi="Calibri" w:cs="Calibri"/>
          <w:color w:val="000000"/>
          <w:lang w:eastAsia="nl-NL"/>
        </w:rPr>
        <w:t>de bijlage de aanvullende informatie en de foto.</w:t>
      </w:r>
    </w:p>
    <w:p w14:paraId="4AD2F148" w14:textId="2167F147" w:rsidR="00984571" w:rsidRDefault="00984571" w:rsidP="00984571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Pro Krimpenerwaard heeft </w:t>
      </w:r>
      <w:r w:rsidR="009763DB">
        <w:rPr>
          <w:rFonts w:ascii="Calibri" w:eastAsia="Times New Roman" w:hAnsi="Calibri" w:cs="Calibri"/>
          <w:color w:val="000000"/>
          <w:lang w:eastAsia="nl-NL"/>
        </w:rPr>
        <w:t xml:space="preserve">eerder </w:t>
      </w:r>
      <w:r>
        <w:rPr>
          <w:rFonts w:ascii="Calibri" w:eastAsia="Times New Roman" w:hAnsi="Calibri" w:cs="Calibri"/>
          <w:color w:val="000000"/>
          <w:lang w:eastAsia="nl-NL"/>
        </w:rPr>
        <w:t xml:space="preserve">hierover </w:t>
      </w:r>
      <w:r w:rsidR="009763DB">
        <w:rPr>
          <w:rFonts w:ascii="Calibri" w:eastAsia="Times New Roman" w:hAnsi="Calibri" w:cs="Calibri"/>
          <w:color w:val="000000"/>
          <w:lang w:eastAsia="nl-NL"/>
        </w:rPr>
        <w:t xml:space="preserve">schriftelijke </w:t>
      </w:r>
      <w:r>
        <w:rPr>
          <w:rFonts w:ascii="Calibri" w:eastAsia="Times New Roman" w:hAnsi="Calibri" w:cs="Calibri"/>
          <w:color w:val="000000"/>
          <w:lang w:eastAsia="nl-NL"/>
        </w:rPr>
        <w:t>vragen gesteld (bijgevoegd). Het college heeft gesuggereerd dat het hier een schuur betrof van 25</w:t>
      </w:r>
      <w:r w:rsidR="009763DB">
        <w:rPr>
          <w:rFonts w:ascii="Calibri" w:eastAsia="Times New Roman" w:hAnsi="Calibri" w:cs="Calibri"/>
          <w:color w:val="000000"/>
          <w:lang w:eastAsia="nl-NL"/>
        </w:rPr>
        <w:t>m</w:t>
      </w:r>
      <w:r>
        <w:rPr>
          <w:rFonts w:ascii="Calibri" w:eastAsia="Times New Roman" w:hAnsi="Calibri" w:cs="Calibri"/>
          <w:color w:val="000000"/>
          <w:lang w:eastAsia="nl-NL"/>
        </w:rPr>
        <w:t xml:space="preserve">2 en dat hiervoor een vergunning is afgegeven. </w:t>
      </w:r>
      <w:r w:rsidR="009763DB">
        <w:rPr>
          <w:rFonts w:ascii="Calibri" w:eastAsia="Times New Roman" w:hAnsi="Calibri" w:cs="Calibri"/>
          <w:color w:val="000000"/>
          <w:lang w:eastAsia="nl-NL"/>
        </w:rPr>
        <w:t>H</w:t>
      </w:r>
      <w:r>
        <w:rPr>
          <w:rFonts w:ascii="Calibri" w:eastAsia="Times New Roman" w:hAnsi="Calibri" w:cs="Calibri"/>
          <w:color w:val="000000"/>
          <w:lang w:eastAsia="nl-NL"/>
        </w:rPr>
        <w:t>et college</w:t>
      </w:r>
      <w:r w:rsidR="009763DB">
        <w:rPr>
          <w:rFonts w:ascii="Calibri" w:eastAsia="Times New Roman" w:hAnsi="Calibri" w:cs="Calibri"/>
          <w:color w:val="000000"/>
          <w:lang w:eastAsia="nl-NL"/>
        </w:rPr>
        <w:t xml:space="preserve"> reageert nu schriftelijk als </w:t>
      </w:r>
      <w:proofErr w:type="gramStart"/>
      <w:r w:rsidR="009763DB">
        <w:rPr>
          <w:rFonts w:ascii="Calibri" w:eastAsia="Times New Roman" w:hAnsi="Calibri" w:cs="Calibri"/>
          <w:color w:val="000000"/>
          <w:lang w:eastAsia="nl-NL"/>
        </w:rPr>
        <w:t>volgt:</w:t>
      </w:r>
      <w:r>
        <w:rPr>
          <w:rFonts w:ascii="Calibri" w:eastAsia="Times New Roman" w:hAnsi="Calibri" w:cs="Calibri"/>
          <w:color w:val="000000"/>
          <w:lang w:eastAsia="nl-NL"/>
        </w:rPr>
        <w:t>:</w:t>
      </w:r>
      <w:proofErr w:type="gramEnd"/>
    </w:p>
    <w:p w14:paraId="2B66532E" w14:textId="2E96952F" w:rsidR="00984571" w:rsidRPr="00BB0880" w:rsidRDefault="00984571" w:rsidP="00984571">
      <w:pPr>
        <w:rPr>
          <w:rFonts w:cs="Arial"/>
          <w:color w:val="000000"/>
          <w:szCs w:val="20"/>
        </w:rPr>
      </w:pPr>
      <w:r>
        <w:rPr>
          <w:rFonts w:ascii="Calibri" w:eastAsia="Times New Roman" w:hAnsi="Calibri" w:cs="Calibri"/>
          <w:color w:val="000000"/>
          <w:lang w:eastAsia="nl-NL"/>
        </w:rPr>
        <w:t>“</w:t>
      </w:r>
      <w:r w:rsidRPr="00883FFF">
        <w:rPr>
          <w:rFonts w:cs="Arial"/>
          <w:color w:val="000000"/>
          <w:szCs w:val="20"/>
        </w:rPr>
        <w:t>De schuur die op het perceel staat is zonder vergunning geplaatst. In oktober 2017 is er een vergunning aangevraagd voor 11 m²</w:t>
      </w:r>
      <w:r>
        <w:rPr>
          <w:rFonts w:cs="Arial"/>
          <w:color w:val="000000"/>
          <w:szCs w:val="20"/>
        </w:rPr>
        <w:t xml:space="preserve"> </w:t>
      </w:r>
      <w:r w:rsidRPr="00883FFF">
        <w:rPr>
          <w:rFonts w:cs="Arial"/>
          <w:color w:val="000000"/>
          <w:szCs w:val="20"/>
        </w:rPr>
        <w:t>om deze situatie te legaliseren, maar deze vergunning is weer ingetrokken door de aanvrager.</w:t>
      </w:r>
      <w:r>
        <w:rPr>
          <w:rFonts w:cs="Arial"/>
          <w:color w:val="000000"/>
          <w:szCs w:val="20"/>
        </w:rPr>
        <w:t xml:space="preserve"> </w:t>
      </w:r>
      <w:r w:rsidRPr="00883FFF">
        <w:rPr>
          <w:rFonts w:cs="Arial"/>
          <w:color w:val="000000"/>
          <w:szCs w:val="20"/>
        </w:rPr>
        <w:t>Uit de luchtfoto blijkt dat de zonder vergunning geplaatste schuur ca. 11m² groot is. In het ontwerp bestemmingsplan is een bouwmogelijkheid opgenomen voor de bouw van een schuur van 25 m². Het amendement gaat over een bouwmogelijkheid van 50m² in plaats van 25m2</w:t>
      </w:r>
      <w:r>
        <w:rPr>
          <w:rFonts w:cs="Arial"/>
          <w:color w:val="000000"/>
          <w:szCs w:val="20"/>
        </w:rPr>
        <w:t>”</w:t>
      </w:r>
    </w:p>
    <w:p w14:paraId="22EE4927" w14:textId="61E5FFD8" w:rsidR="00984571" w:rsidRDefault="00984571" w:rsidP="00984571">
      <w:pPr>
        <w:rPr>
          <w:rFonts w:ascii="Calibri" w:eastAsia="Times New Roman" w:hAnsi="Calibri" w:cs="Calibri"/>
          <w:color w:val="000000"/>
          <w:lang w:eastAsia="nl-NL"/>
        </w:rPr>
      </w:pPr>
    </w:p>
    <w:p w14:paraId="4F94DE28" w14:textId="0CAC28D5" w:rsidR="00984571" w:rsidRPr="00984571" w:rsidRDefault="00984571" w:rsidP="00984571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984571">
        <w:rPr>
          <w:rFonts w:ascii="Calibri" w:eastAsia="Times New Roman" w:hAnsi="Calibri" w:cs="Calibri"/>
          <w:b/>
          <w:color w:val="000000"/>
          <w:lang w:eastAsia="nl-NL"/>
        </w:rPr>
        <w:t>Vragen</w:t>
      </w:r>
    </w:p>
    <w:p w14:paraId="04B78A97" w14:textId="43A736F7" w:rsidR="00984571" w:rsidRDefault="00984571" w:rsidP="00984571">
      <w:pPr>
        <w:rPr>
          <w:rFonts w:ascii="Calibri" w:eastAsia="Times New Roman" w:hAnsi="Calibri" w:cs="Calibri"/>
          <w:b/>
          <w:color w:val="000000"/>
          <w:lang w:eastAsia="nl-NL"/>
        </w:rPr>
      </w:pPr>
    </w:p>
    <w:p w14:paraId="61D17C20" w14:textId="6D4349BE" w:rsidR="00984571" w:rsidRDefault="00984571" w:rsidP="00984571">
      <w:pPr>
        <w:pStyle w:val="Lijstalinea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Waarom is de raad niet volledig geïnformeerd over dit illegale schuurtje van de oud </w:t>
      </w:r>
      <w:proofErr w:type="gramStart"/>
      <w:r>
        <w:rPr>
          <w:rFonts w:ascii="Calibri" w:eastAsia="Times New Roman" w:hAnsi="Calibri" w:cs="Calibri"/>
          <w:color w:val="000000"/>
          <w:lang w:eastAsia="nl-NL"/>
        </w:rPr>
        <w:t>VVD wethouder</w:t>
      </w:r>
      <w:proofErr w:type="gramEnd"/>
      <w:r>
        <w:rPr>
          <w:rFonts w:ascii="Calibri" w:eastAsia="Times New Roman" w:hAnsi="Calibri" w:cs="Calibri"/>
          <w:color w:val="000000"/>
          <w:lang w:eastAsia="nl-NL"/>
        </w:rPr>
        <w:t>?</w:t>
      </w:r>
    </w:p>
    <w:p w14:paraId="10D46990" w14:textId="317BAA25" w:rsidR="00984571" w:rsidRDefault="00984571" w:rsidP="00984571">
      <w:pPr>
        <w:pStyle w:val="Lijstalinea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Waarom heeft het college niet handhavend opgetreden, mede ingegeven door het gelijkheidsbeginsel?</w:t>
      </w:r>
    </w:p>
    <w:p w14:paraId="703B2A5A" w14:textId="5028060C" w:rsidR="00AD211D" w:rsidRDefault="00AD211D" w:rsidP="00984571">
      <w:pPr>
        <w:pStyle w:val="Lijstalinea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Waarom heeft het college niet ingegrepen toen het amendement, gebaseerd op </w:t>
      </w:r>
      <w:r w:rsidR="006F5153">
        <w:rPr>
          <w:rFonts w:ascii="Calibri" w:eastAsia="Times New Roman" w:hAnsi="Calibri" w:cs="Calibri"/>
          <w:color w:val="000000"/>
          <w:lang w:eastAsia="nl-NL"/>
        </w:rPr>
        <w:t>onvolledige informatie</w:t>
      </w:r>
      <w:r>
        <w:rPr>
          <w:rFonts w:ascii="Calibri" w:eastAsia="Times New Roman" w:hAnsi="Calibri" w:cs="Calibri"/>
          <w:color w:val="000000"/>
          <w:lang w:eastAsia="nl-NL"/>
        </w:rPr>
        <w:t xml:space="preserve">, over het vergroten van de schuur in het </w:t>
      </w:r>
      <w:r w:rsidR="008B7FD3">
        <w:rPr>
          <w:rFonts w:ascii="Calibri" w:eastAsia="Times New Roman" w:hAnsi="Calibri" w:cs="Calibri"/>
          <w:color w:val="000000"/>
          <w:lang w:eastAsia="nl-NL"/>
        </w:rPr>
        <w:t xml:space="preserve">kwetsbare </w:t>
      </w:r>
      <w:r>
        <w:rPr>
          <w:rFonts w:ascii="Calibri" w:eastAsia="Times New Roman" w:hAnsi="Calibri" w:cs="Calibri"/>
          <w:color w:val="000000"/>
          <w:lang w:eastAsia="nl-NL"/>
        </w:rPr>
        <w:t>natuurgebied in stemming werd gebracht</w:t>
      </w:r>
      <w:r w:rsidR="008B7FD3">
        <w:rPr>
          <w:rFonts w:ascii="Calibri" w:eastAsia="Times New Roman" w:hAnsi="Calibri" w:cs="Calibri"/>
          <w:color w:val="000000"/>
          <w:lang w:eastAsia="nl-NL"/>
        </w:rPr>
        <w:t>?</w:t>
      </w:r>
    </w:p>
    <w:p w14:paraId="14140837" w14:textId="2BA00384" w:rsidR="00AD211D" w:rsidRDefault="00AD211D" w:rsidP="00984571">
      <w:pPr>
        <w:pStyle w:val="Lijstalinea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Is het college voornemens alsnog handhavend op te treden? En zo nee, waarom niet?</w:t>
      </w:r>
    </w:p>
    <w:p w14:paraId="34B3A6CF" w14:textId="3ABF8FAC" w:rsidR="009763DB" w:rsidRDefault="009763DB" w:rsidP="00984571">
      <w:pPr>
        <w:pStyle w:val="Lijstalinea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Vindt uw college dat ook een oud VVD-wethouder een voorbeeldfunctie heeft?</w:t>
      </w:r>
      <w:bookmarkStart w:id="0" w:name="_GoBack"/>
      <w:bookmarkEnd w:id="0"/>
    </w:p>
    <w:p w14:paraId="1B9D33AA" w14:textId="77777777" w:rsidR="00AD211D" w:rsidRPr="00AD211D" w:rsidRDefault="00AD211D" w:rsidP="00AD211D">
      <w:pPr>
        <w:rPr>
          <w:rFonts w:ascii="Calibri" w:eastAsia="Times New Roman" w:hAnsi="Calibri" w:cs="Calibri"/>
          <w:color w:val="000000"/>
          <w:lang w:eastAsia="nl-NL"/>
        </w:rPr>
      </w:pPr>
    </w:p>
    <w:p w14:paraId="0B08BD04" w14:textId="6B9D90ED" w:rsidR="00984571" w:rsidRDefault="00984571" w:rsidP="00BB0880">
      <w:pPr>
        <w:spacing w:after="240"/>
        <w:rPr>
          <w:rFonts w:ascii="Calibri" w:eastAsia="Times New Roman" w:hAnsi="Calibri" w:cs="Calibri"/>
          <w:color w:val="000000"/>
          <w:lang w:eastAsia="nl-NL"/>
        </w:rPr>
      </w:pPr>
    </w:p>
    <w:p w14:paraId="2290548D" w14:textId="77777777" w:rsidR="00AD211D" w:rsidRDefault="00AD211D" w:rsidP="00BB0880">
      <w:pPr>
        <w:spacing w:after="240"/>
        <w:rPr>
          <w:rFonts w:ascii="Calibri" w:eastAsia="Times New Roman" w:hAnsi="Calibri" w:cs="Calibri"/>
          <w:color w:val="000000"/>
          <w:lang w:eastAsia="nl-NL"/>
        </w:rPr>
      </w:pPr>
    </w:p>
    <w:p w14:paraId="5C95564A" w14:textId="77777777" w:rsidR="00AD211D" w:rsidRDefault="00AD211D" w:rsidP="00BB0880">
      <w:pPr>
        <w:spacing w:after="240"/>
        <w:rPr>
          <w:rFonts w:ascii="Calibri" w:eastAsia="Times New Roman" w:hAnsi="Calibri" w:cs="Calibri"/>
          <w:color w:val="000000"/>
          <w:lang w:eastAsia="nl-NL"/>
        </w:rPr>
      </w:pPr>
    </w:p>
    <w:p w14:paraId="611B7D03" w14:textId="76BDE566" w:rsidR="009D3ECC" w:rsidRPr="00AD211D" w:rsidRDefault="009D3ECC" w:rsidP="00351080">
      <w:pPr>
        <w:rPr>
          <w:rFonts w:ascii="Calibri" w:eastAsia="Times New Roman" w:hAnsi="Calibri" w:cs="Calibri"/>
          <w:color w:val="000000"/>
          <w:lang w:eastAsia="nl-NL"/>
        </w:rPr>
      </w:pPr>
    </w:p>
    <w:sectPr w:rsidR="009D3ECC" w:rsidRPr="00AD211D" w:rsidSect="00C63EA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7424" w14:textId="77777777" w:rsidR="009D3E57" w:rsidRDefault="009D3E57" w:rsidP="009E1E39">
      <w:r>
        <w:separator/>
      </w:r>
    </w:p>
  </w:endnote>
  <w:endnote w:type="continuationSeparator" w:id="0">
    <w:p w14:paraId="243CF0F1" w14:textId="77777777" w:rsidR="009D3E57" w:rsidRDefault="009D3E57" w:rsidP="009E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21FE" w14:textId="77777777" w:rsidR="009D3E57" w:rsidRDefault="009D3E57" w:rsidP="009E1E39">
      <w:r>
        <w:separator/>
      </w:r>
    </w:p>
  </w:footnote>
  <w:footnote w:type="continuationSeparator" w:id="0">
    <w:p w14:paraId="4B820CEE" w14:textId="77777777" w:rsidR="009D3E57" w:rsidRDefault="009D3E57" w:rsidP="009E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807C" w14:textId="095E0704" w:rsidR="009E1E39" w:rsidRDefault="009E1E39">
    <w:pPr>
      <w:pStyle w:val="Koptekst"/>
    </w:pPr>
    <w:r w:rsidRPr="008C4032">
      <w:rPr>
        <w:noProof/>
      </w:rPr>
      <w:drawing>
        <wp:anchor distT="0" distB="0" distL="114300" distR="114300" simplePos="0" relativeHeight="251659264" behindDoc="0" locked="0" layoutInCell="1" allowOverlap="1" wp14:anchorId="773FE09E" wp14:editId="25177188">
          <wp:simplePos x="0" y="0"/>
          <wp:positionH relativeFrom="column">
            <wp:posOffset>1706252</wp:posOffset>
          </wp:positionH>
          <wp:positionV relativeFrom="paragraph">
            <wp:posOffset>-19528</wp:posOffset>
          </wp:positionV>
          <wp:extent cx="2247900" cy="13335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EEE"/>
    <w:multiLevelType w:val="hybridMultilevel"/>
    <w:tmpl w:val="DBCCB7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0DA2"/>
    <w:multiLevelType w:val="hybridMultilevel"/>
    <w:tmpl w:val="1C66F138"/>
    <w:lvl w:ilvl="0" w:tplc="19760BFC">
      <w:numFmt w:val="bullet"/>
      <w:lvlText w:val="-"/>
      <w:lvlJc w:val="left"/>
      <w:pPr>
        <w:ind w:left="420" w:hanging="360"/>
      </w:pPr>
      <w:rPr>
        <w:rFonts w:ascii="Helvetica Neue" w:eastAsiaTheme="minorHAnsi" w:hAnsi="Helvetica Neu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5541BF"/>
    <w:multiLevelType w:val="hybridMultilevel"/>
    <w:tmpl w:val="FF10B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15760"/>
    <w:multiLevelType w:val="hybridMultilevel"/>
    <w:tmpl w:val="41CCC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B48B6"/>
    <w:multiLevelType w:val="hybridMultilevel"/>
    <w:tmpl w:val="10D049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824A8"/>
    <w:multiLevelType w:val="hybridMultilevel"/>
    <w:tmpl w:val="0F2C7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69"/>
    <w:rsid w:val="00034536"/>
    <w:rsid w:val="00084CB5"/>
    <w:rsid w:val="000C7373"/>
    <w:rsid w:val="00216DDD"/>
    <w:rsid w:val="0026139E"/>
    <w:rsid w:val="002E7B93"/>
    <w:rsid w:val="0032777B"/>
    <w:rsid w:val="00351080"/>
    <w:rsid w:val="003A013D"/>
    <w:rsid w:val="003A28EF"/>
    <w:rsid w:val="00460CBE"/>
    <w:rsid w:val="004B67F6"/>
    <w:rsid w:val="00573DD6"/>
    <w:rsid w:val="005C17D0"/>
    <w:rsid w:val="00634D62"/>
    <w:rsid w:val="0064673E"/>
    <w:rsid w:val="006F5153"/>
    <w:rsid w:val="00710A69"/>
    <w:rsid w:val="008A1C95"/>
    <w:rsid w:val="008B7FD3"/>
    <w:rsid w:val="009763DB"/>
    <w:rsid w:val="00984571"/>
    <w:rsid w:val="009D3E57"/>
    <w:rsid w:val="009D3ECC"/>
    <w:rsid w:val="009E1E39"/>
    <w:rsid w:val="00A27AA8"/>
    <w:rsid w:val="00AD211D"/>
    <w:rsid w:val="00AE595B"/>
    <w:rsid w:val="00B62206"/>
    <w:rsid w:val="00BB0880"/>
    <w:rsid w:val="00BD7079"/>
    <w:rsid w:val="00BE4D66"/>
    <w:rsid w:val="00CA0997"/>
    <w:rsid w:val="00CD2835"/>
    <w:rsid w:val="00CD5797"/>
    <w:rsid w:val="00D2003E"/>
    <w:rsid w:val="00DC7E21"/>
    <w:rsid w:val="00E01923"/>
    <w:rsid w:val="00E57BE7"/>
    <w:rsid w:val="00F26275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2F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0A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A69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5C17D0"/>
  </w:style>
  <w:style w:type="character" w:styleId="Hyperlink">
    <w:name w:val="Hyperlink"/>
    <w:basedOn w:val="Standaardalinea-lettertype"/>
    <w:uiPriority w:val="99"/>
    <w:semiHidden/>
    <w:unhideWhenUsed/>
    <w:rsid w:val="005C17D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E1E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1E39"/>
  </w:style>
  <w:style w:type="paragraph" w:styleId="Voettekst">
    <w:name w:val="footer"/>
    <w:basedOn w:val="Standaard"/>
    <w:link w:val="VoettekstChar"/>
    <w:uiPriority w:val="99"/>
    <w:unhideWhenUsed/>
    <w:rsid w:val="009E1E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2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2019-04-12T06:57:00Z</dcterms:created>
  <dcterms:modified xsi:type="dcterms:W3CDTF">2019-04-13T07:38:00Z</dcterms:modified>
</cp:coreProperties>
</file>